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8ABB5" w14:textId="77777777" w:rsidR="00656D3A" w:rsidRDefault="00656D3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2F48ABB6" w14:textId="77777777" w:rsidR="00656D3A" w:rsidRDefault="00656D3A">
      <w:pPr>
        <w:rPr>
          <w:rFonts w:ascii="Times New Roman" w:eastAsia="Times New Roman" w:hAnsi="Times New Roman" w:cs="Times New Roman"/>
          <w:sz w:val="20"/>
          <w:szCs w:val="20"/>
        </w:rPr>
        <w:sectPr w:rsidR="00656D3A">
          <w:type w:val="continuous"/>
          <w:pgSz w:w="12240" w:h="15840"/>
          <w:pgMar w:top="380" w:right="0" w:bottom="0" w:left="680" w:header="720" w:footer="720" w:gutter="0"/>
          <w:cols w:space="720"/>
        </w:sectPr>
      </w:pPr>
    </w:p>
    <w:p w14:paraId="2F48ABB7" w14:textId="77777777" w:rsidR="00656D3A" w:rsidRDefault="00656D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48ABB8" w14:textId="77777777" w:rsidR="00656D3A" w:rsidRDefault="0035042F">
      <w:pPr>
        <w:pStyle w:val="BodyText"/>
        <w:spacing w:before="147" w:line="197" w:lineRule="exact"/>
        <w:ind w:left="2174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2F48ABE5" wp14:editId="2F48ABE6">
            <wp:simplePos x="0" y="0"/>
            <wp:positionH relativeFrom="page">
              <wp:posOffset>597535</wp:posOffset>
            </wp:positionH>
            <wp:positionV relativeFrom="paragraph">
              <wp:posOffset>-110490</wp:posOffset>
            </wp:positionV>
            <wp:extent cx="902335" cy="75565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444242"/>
        </w:rPr>
        <w:t>BASTROP</w:t>
      </w:r>
      <w:r>
        <w:rPr>
          <w:rFonts w:ascii="Arial"/>
          <w:color w:val="444242"/>
          <w:spacing w:val="6"/>
        </w:rPr>
        <w:t xml:space="preserve"> </w:t>
      </w:r>
      <w:r>
        <w:rPr>
          <w:rFonts w:ascii="Arial"/>
          <w:color w:val="444242"/>
        </w:rPr>
        <w:t>COUNTY</w:t>
      </w:r>
    </w:p>
    <w:p w14:paraId="2F48ABB9" w14:textId="77777777" w:rsidR="00656D3A" w:rsidRDefault="0035042F">
      <w:pPr>
        <w:spacing w:line="281" w:lineRule="exact"/>
        <w:ind w:left="217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D2A2A"/>
          <w:w w:val="110"/>
          <w:sz w:val="28"/>
        </w:rPr>
        <w:t>LONG</w:t>
      </w:r>
      <w:r>
        <w:rPr>
          <w:rFonts w:ascii="Arial"/>
          <w:b/>
          <w:color w:val="2D2A2A"/>
          <w:spacing w:val="-17"/>
          <w:w w:val="110"/>
          <w:sz w:val="28"/>
        </w:rPr>
        <w:t xml:space="preserve"> </w:t>
      </w:r>
      <w:r>
        <w:rPr>
          <w:rFonts w:ascii="Arial"/>
          <w:b/>
          <w:color w:val="2D2A2A"/>
          <w:w w:val="110"/>
          <w:sz w:val="28"/>
        </w:rPr>
        <w:t>TERM</w:t>
      </w:r>
    </w:p>
    <w:p w14:paraId="2F48ABBA" w14:textId="77777777" w:rsidR="00656D3A" w:rsidRDefault="0035042F">
      <w:pPr>
        <w:pStyle w:val="BodyText"/>
        <w:spacing w:line="222" w:lineRule="exact"/>
        <w:ind w:left="2166"/>
        <w:jc w:val="center"/>
        <w:rPr>
          <w:rFonts w:ascii="Arial" w:eastAsia="Arial" w:hAnsi="Arial" w:cs="Arial"/>
        </w:rPr>
      </w:pPr>
      <w:r>
        <w:rPr>
          <w:rFonts w:ascii="Arial"/>
          <w:color w:val="444242"/>
          <w:w w:val="105"/>
        </w:rPr>
        <w:t>RECOVERY</w:t>
      </w:r>
      <w:r>
        <w:rPr>
          <w:rFonts w:ascii="Arial"/>
          <w:color w:val="444242"/>
          <w:spacing w:val="-5"/>
          <w:w w:val="105"/>
        </w:rPr>
        <w:t xml:space="preserve"> </w:t>
      </w:r>
      <w:r>
        <w:rPr>
          <w:rFonts w:ascii="Arial"/>
          <w:color w:val="444242"/>
          <w:w w:val="105"/>
        </w:rPr>
        <w:t>TEAM</w:t>
      </w:r>
    </w:p>
    <w:p w14:paraId="2F48ABBB" w14:textId="77777777" w:rsidR="00656D3A" w:rsidRDefault="0035042F">
      <w:pPr>
        <w:spacing w:before="17"/>
        <w:ind w:left="2165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444242"/>
          <w:w w:val="110"/>
          <w:sz w:val="11"/>
        </w:rPr>
        <w:t>501(c</w:t>
      </w:r>
      <w:r w:rsidR="00CA799D">
        <w:rPr>
          <w:rFonts w:ascii="Arial"/>
          <w:color w:val="444242"/>
          <w:w w:val="110"/>
          <w:sz w:val="11"/>
        </w:rPr>
        <w:t>) (</w:t>
      </w:r>
      <w:r>
        <w:rPr>
          <w:rFonts w:ascii="Arial"/>
          <w:color w:val="444242"/>
          <w:w w:val="110"/>
          <w:sz w:val="11"/>
        </w:rPr>
        <w:t>3)</w:t>
      </w:r>
      <w:r>
        <w:rPr>
          <w:rFonts w:ascii="Arial"/>
          <w:color w:val="444242"/>
          <w:spacing w:val="-7"/>
          <w:w w:val="110"/>
          <w:sz w:val="11"/>
        </w:rPr>
        <w:t xml:space="preserve"> </w:t>
      </w:r>
      <w:r>
        <w:rPr>
          <w:rFonts w:ascii="Arial"/>
          <w:color w:val="444242"/>
          <w:w w:val="110"/>
          <w:sz w:val="11"/>
        </w:rPr>
        <w:t>nonprofit</w:t>
      </w:r>
    </w:p>
    <w:p w14:paraId="2F48ABBC" w14:textId="77777777" w:rsidR="00656D3A" w:rsidRDefault="0035042F">
      <w:pPr>
        <w:spacing w:before="5" w:line="244" w:lineRule="auto"/>
        <w:ind w:left="21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444242"/>
          <w:w w:val="105"/>
          <w:sz w:val="18"/>
        </w:rPr>
        <w:t>"Rebuilding</w:t>
      </w:r>
      <w:r>
        <w:rPr>
          <w:rFonts w:ascii="Times New Roman"/>
          <w:i/>
          <w:color w:val="444242"/>
          <w:spacing w:val="-35"/>
          <w:w w:val="105"/>
          <w:sz w:val="18"/>
        </w:rPr>
        <w:t xml:space="preserve"> </w:t>
      </w:r>
      <w:r>
        <w:rPr>
          <w:rFonts w:ascii="Times New Roman"/>
          <w:i/>
          <w:color w:val="444242"/>
          <w:w w:val="105"/>
          <w:sz w:val="18"/>
        </w:rPr>
        <w:t>Bastrop</w:t>
      </w:r>
      <w:r>
        <w:rPr>
          <w:rFonts w:ascii="Times New Roman"/>
          <w:i/>
          <w:color w:val="444242"/>
          <w:spacing w:val="-14"/>
          <w:w w:val="105"/>
          <w:sz w:val="18"/>
        </w:rPr>
        <w:t xml:space="preserve"> </w:t>
      </w:r>
      <w:r>
        <w:rPr>
          <w:rFonts w:ascii="Times New Roman"/>
          <w:i/>
          <w:color w:val="444242"/>
          <w:w w:val="105"/>
          <w:sz w:val="18"/>
        </w:rPr>
        <w:t>County</w:t>
      </w:r>
      <w:r>
        <w:rPr>
          <w:rFonts w:ascii="Times New Roman"/>
          <w:i/>
          <w:color w:val="444242"/>
          <w:w w:val="101"/>
          <w:sz w:val="18"/>
        </w:rPr>
        <w:t xml:space="preserve"> </w:t>
      </w:r>
      <w:r>
        <w:rPr>
          <w:rFonts w:ascii="Times New Roman"/>
          <w:i/>
          <w:color w:val="444242"/>
          <w:w w:val="105"/>
          <w:sz w:val="18"/>
        </w:rPr>
        <w:t xml:space="preserve">One </w:t>
      </w:r>
      <w:r w:rsidR="00CA799D">
        <w:rPr>
          <w:rFonts w:ascii="Times New Roman"/>
          <w:i/>
          <w:color w:val="444242"/>
          <w:w w:val="105"/>
          <w:sz w:val="18"/>
        </w:rPr>
        <w:t>Family</w:t>
      </w:r>
      <w:r>
        <w:rPr>
          <w:rFonts w:ascii="Times New Roman"/>
          <w:i/>
          <w:color w:val="444242"/>
          <w:w w:val="105"/>
          <w:sz w:val="18"/>
        </w:rPr>
        <w:t xml:space="preserve"> </w:t>
      </w:r>
      <w:r w:rsidR="00CA799D">
        <w:rPr>
          <w:rFonts w:ascii="Times New Roman"/>
          <w:i/>
          <w:color w:val="444242"/>
          <w:w w:val="105"/>
          <w:sz w:val="18"/>
        </w:rPr>
        <w:t>at</w:t>
      </w:r>
      <w:r>
        <w:rPr>
          <w:rFonts w:ascii="Times New Roman"/>
          <w:i/>
          <w:color w:val="444242"/>
          <w:w w:val="105"/>
          <w:sz w:val="18"/>
        </w:rPr>
        <w:t xml:space="preserve"> </w:t>
      </w:r>
      <w:r w:rsidR="00CA799D">
        <w:rPr>
          <w:rFonts w:ascii="Times New Roman"/>
          <w:i/>
          <w:color w:val="444242"/>
          <w:w w:val="105"/>
          <w:sz w:val="18"/>
        </w:rPr>
        <w:t>a</w:t>
      </w:r>
      <w:r>
        <w:rPr>
          <w:rFonts w:ascii="Times New Roman"/>
          <w:i/>
          <w:color w:val="444242"/>
          <w:spacing w:val="-5"/>
          <w:w w:val="105"/>
          <w:sz w:val="18"/>
        </w:rPr>
        <w:t xml:space="preserve"> </w:t>
      </w:r>
      <w:r>
        <w:rPr>
          <w:rFonts w:ascii="Times New Roman"/>
          <w:i/>
          <w:color w:val="444242"/>
          <w:w w:val="105"/>
          <w:sz w:val="18"/>
        </w:rPr>
        <w:t>Time"</w:t>
      </w:r>
    </w:p>
    <w:p w14:paraId="2F48ABBD" w14:textId="77777777" w:rsidR="00656D3A" w:rsidRDefault="0035042F">
      <w:pPr>
        <w:pStyle w:val="Heading1"/>
        <w:rPr>
          <w:u w:val="none"/>
        </w:rPr>
      </w:pPr>
      <w:r>
        <w:rPr>
          <w:w w:val="105"/>
          <w:u w:val="none"/>
        </w:rPr>
        <w:br w:type="column"/>
      </w:r>
      <w:r w:rsidR="00CA799D">
        <w:rPr>
          <w:color w:val="444242"/>
          <w:w w:val="105"/>
          <w:u w:val="none"/>
        </w:rPr>
        <w:t>(H)(3</w:t>
      </w:r>
      <w:r>
        <w:rPr>
          <w:color w:val="444242"/>
          <w:w w:val="105"/>
          <w:u w:val="none"/>
        </w:rPr>
        <w:t>)</w:t>
      </w:r>
      <w:r>
        <w:rPr>
          <w:color w:val="444242"/>
          <w:spacing w:val="3"/>
          <w:w w:val="105"/>
          <w:u w:val="none"/>
        </w:rPr>
        <w:t xml:space="preserve"> </w:t>
      </w:r>
      <w:r>
        <w:rPr>
          <w:color w:val="444242"/>
          <w:w w:val="105"/>
          <w:u w:val="none"/>
        </w:rPr>
        <w:t>REQUEST</w:t>
      </w:r>
    </w:p>
    <w:p w14:paraId="2F48ABBE" w14:textId="77777777" w:rsidR="00656D3A" w:rsidRDefault="00656D3A">
      <w:pPr>
        <w:sectPr w:rsidR="00656D3A">
          <w:type w:val="continuous"/>
          <w:pgSz w:w="12240" w:h="15840"/>
          <w:pgMar w:top="380" w:right="0" w:bottom="0" w:left="680" w:header="720" w:footer="720" w:gutter="0"/>
          <w:cols w:num="2" w:space="720" w:equalWidth="0">
            <w:col w:w="4271" w:space="1220"/>
            <w:col w:w="6069"/>
          </w:cols>
        </w:sectPr>
      </w:pPr>
    </w:p>
    <w:p w14:paraId="2F48ABBF" w14:textId="77777777" w:rsidR="00656D3A" w:rsidRDefault="00656D3A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2F48ABC0" w14:textId="2E905FD5" w:rsidR="00656D3A" w:rsidRPr="00CD6B52" w:rsidRDefault="0035042F">
      <w:pPr>
        <w:pStyle w:val="BodyText"/>
        <w:spacing w:before="74"/>
        <w:ind w:left="121" w:right="7853"/>
        <w:rPr>
          <w:rFonts w:cs="Times New Roman"/>
        </w:rPr>
      </w:pPr>
      <w:r w:rsidRPr="00CD6B52">
        <w:rPr>
          <w:rFonts w:cs="Times New Roman"/>
          <w:noProof/>
        </w:rPr>
        <w:drawing>
          <wp:anchor distT="0" distB="0" distL="114300" distR="114300" simplePos="0" relativeHeight="1072" behindDoc="0" locked="0" layoutInCell="1" allowOverlap="1" wp14:anchorId="2F48ABE7" wp14:editId="2F48ABE8">
            <wp:simplePos x="0" y="0"/>
            <wp:positionH relativeFrom="page">
              <wp:posOffset>6961505</wp:posOffset>
            </wp:positionH>
            <wp:positionV relativeFrom="paragraph">
              <wp:posOffset>-1221105</wp:posOffset>
            </wp:positionV>
            <wp:extent cx="463550" cy="113411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ABD">
        <w:rPr>
          <w:rFonts w:cs="Times New Roman"/>
          <w:color w:val="444242"/>
          <w:w w:val="105"/>
        </w:rPr>
        <w:fldChar w:fldCharType="begin"/>
      </w:r>
      <w:r w:rsidR="00840ABD">
        <w:rPr>
          <w:rFonts w:cs="Times New Roman"/>
          <w:color w:val="444242"/>
          <w:w w:val="105"/>
        </w:rPr>
        <w:instrText xml:space="preserve"> DATE \@ "MMMM d, yyyy" </w:instrText>
      </w:r>
      <w:r w:rsidR="00840ABD">
        <w:rPr>
          <w:rFonts w:cs="Times New Roman"/>
          <w:color w:val="444242"/>
          <w:w w:val="105"/>
        </w:rPr>
        <w:fldChar w:fldCharType="separate"/>
      </w:r>
      <w:r w:rsidR="008D4B55">
        <w:rPr>
          <w:rFonts w:cs="Times New Roman"/>
          <w:noProof/>
          <w:color w:val="444242"/>
          <w:w w:val="105"/>
        </w:rPr>
        <w:t>June 29, 2016</w:t>
      </w:r>
      <w:r w:rsidR="00840ABD">
        <w:rPr>
          <w:rFonts w:cs="Times New Roman"/>
          <w:color w:val="444242"/>
          <w:w w:val="105"/>
        </w:rPr>
        <w:fldChar w:fldCharType="end"/>
      </w:r>
    </w:p>
    <w:p w14:paraId="2F48ABC1" w14:textId="77777777" w:rsidR="00656D3A" w:rsidRPr="00CD6B52" w:rsidRDefault="00656D3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F48ABC2" w14:textId="5CDAA850" w:rsidR="00656D3A" w:rsidRPr="00CD6B52" w:rsidRDefault="005C5B53">
      <w:pPr>
        <w:pStyle w:val="Heading2"/>
        <w:ind w:left="121" w:right="7853"/>
        <w:rPr>
          <w:rFonts w:cs="Times New Roman"/>
          <w:sz w:val="20"/>
          <w:szCs w:val="20"/>
        </w:rPr>
      </w:pPr>
      <w:r>
        <w:rPr>
          <w:rFonts w:cs="Times New Roman"/>
          <w:color w:val="444242"/>
          <w:w w:val="105"/>
          <w:sz w:val="20"/>
          <w:szCs w:val="20"/>
        </w:rPr>
        <w:t>Bill Duran</w:t>
      </w:r>
    </w:p>
    <w:p w14:paraId="2F48ABC3" w14:textId="77777777" w:rsidR="00656D3A" w:rsidRPr="00CD6B52" w:rsidRDefault="0035042F">
      <w:pPr>
        <w:spacing w:before="10" w:line="236" w:lineRule="exact"/>
        <w:ind w:left="131" w:right="7853" w:hanging="10"/>
        <w:rPr>
          <w:rFonts w:ascii="Times New Roman" w:eastAsia="Times New Roman" w:hAnsi="Times New Roman" w:cs="Times New Roman"/>
          <w:sz w:val="20"/>
          <w:szCs w:val="20"/>
        </w:rPr>
      </w:pPr>
      <w:r w:rsidRPr="00CD6B52">
        <w:rPr>
          <w:rFonts w:ascii="Times New Roman" w:hAnsi="Times New Roman" w:cs="Times New Roman"/>
          <w:color w:val="444242"/>
          <w:w w:val="105"/>
          <w:sz w:val="20"/>
          <w:szCs w:val="20"/>
        </w:rPr>
        <w:t>Federal Coordinating Officer</w:t>
      </w:r>
      <w:r w:rsidRPr="00CD6B52">
        <w:rPr>
          <w:rFonts w:ascii="Times New Roman" w:hAnsi="Times New Roman" w:cs="Times New Roman"/>
          <w:color w:val="444242"/>
          <w:spacing w:val="14"/>
          <w:w w:val="105"/>
          <w:sz w:val="20"/>
          <w:szCs w:val="20"/>
        </w:rPr>
        <w:t xml:space="preserve"> </w:t>
      </w:r>
      <w:r w:rsidRPr="00CD6B52">
        <w:rPr>
          <w:rFonts w:ascii="Times New Roman" w:hAnsi="Times New Roman" w:cs="Times New Roman"/>
          <w:color w:val="444242"/>
          <w:w w:val="105"/>
          <w:sz w:val="20"/>
          <w:szCs w:val="20"/>
        </w:rPr>
        <w:t>(FCO)</w:t>
      </w:r>
      <w:r w:rsidRPr="00CD6B52">
        <w:rPr>
          <w:rFonts w:ascii="Times New Roman" w:hAnsi="Times New Roman" w:cs="Times New Roman"/>
          <w:color w:val="444242"/>
          <w:w w:val="106"/>
          <w:sz w:val="20"/>
          <w:szCs w:val="20"/>
        </w:rPr>
        <w:t xml:space="preserve"> </w:t>
      </w:r>
      <w:r w:rsidRPr="00CD6B52">
        <w:rPr>
          <w:rFonts w:ascii="Times New Roman" w:hAnsi="Times New Roman" w:cs="Times New Roman"/>
          <w:color w:val="444242"/>
          <w:spacing w:val="-13"/>
          <w:w w:val="105"/>
          <w:sz w:val="20"/>
          <w:szCs w:val="20"/>
        </w:rPr>
        <w:t xml:space="preserve">1309 </w:t>
      </w:r>
      <w:r w:rsidRPr="00CD6B52">
        <w:rPr>
          <w:rFonts w:ascii="Times New Roman" w:hAnsi="Times New Roman" w:cs="Times New Roman"/>
          <w:color w:val="444242"/>
          <w:w w:val="105"/>
          <w:sz w:val="20"/>
          <w:szCs w:val="20"/>
        </w:rPr>
        <w:t>Rutherford Lane, Suite</w:t>
      </w:r>
      <w:r w:rsidRPr="00CD6B52">
        <w:rPr>
          <w:rFonts w:ascii="Times New Roman" w:hAnsi="Times New Roman" w:cs="Times New Roman"/>
          <w:color w:val="444242"/>
          <w:spacing w:val="44"/>
          <w:w w:val="105"/>
          <w:sz w:val="20"/>
          <w:szCs w:val="20"/>
        </w:rPr>
        <w:t xml:space="preserve"> </w:t>
      </w:r>
      <w:r w:rsidRPr="00CD6B52">
        <w:rPr>
          <w:rFonts w:ascii="Times New Roman" w:hAnsi="Times New Roman" w:cs="Times New Roman"/>
          <w:color w:val="444242"/>
          <w:w w:val="105"/>
          <w:sz w:val="20"/>
          <w:szCs w:val="20"/>
        </w:rPr>
        <w:t>160</w:t>
      </w:r>
    </w:p>
    <w:p w14:paraId="2F48ABC4" w14:textId="77777777" w:rsidR="00656D3A" w:rsidRPr="00CD6B52" w:rsidRDefault="0035042F">
      <w:pPr>
        <w:spacing w:line="238" w:lineRule="exact"/>
        <w:ind w:left="116" w:right="7853"/>
        <w:rPr>
          <w:rFonts w:ascii="Times New Roman" w:eastAsia="Times New Roman" w:hAnsi="Times New Roman" w:cs="Times New Roman"/>
          <w:sz w:val="20"/>
          <w:szCs w:val="20"/>
        </w:rPr>
      </w:pPr>
      <w:r w:rsidRPr="00CD6B52">
        <w:rPr>
          <w:rFonts w:ascii="Times New Roman" w:hAnsi="Times New Roman" w:cs="Times New Roman"/>
          <w:color w:val="444242"/>
          <w:w w:val="105"/>
          <w:sz w:val="20"/>
          <w:szCs w:val="20"/>
        </w:rPr>
        <w:t>Austin Texas</w:t>
      </w:r>
      <w:r w:rsidRPr="00CD6B52">
        <w:rPr>
          <w:rFonts w:ascii="Times New Roman" w:hAnsi="Times New Roman" w:cs="Times New Roman"/>
          <w:color w:val="444242"/>
          <w:spacing w:val="-18"/>
          <w:w w:val="105"/>
          <w:sz w:val="20"/>
          <w:szCs w:val="20"/>
        </w:rPr>
        <w:t xml:space="preserve"> </w:t>
      </w:r>
      <w:r w:rsidRPr="00CD6B52">
        <w:rPr>
          <w:rFonts w:ascii="Times New Roman" w:hAnsi="Times New Roman" w:cs="Times New Roman"/>
          <w:color w:val="444242"/>
          <w:w w:val="105"/>
          <w:sz w:val="20"/>
          <w:szCs w:val="20"/>
        </w:rPr>
        <w:t>78753</w:t>
      </w:r>
    </w:p>
    <w:p w14:paraId="2F48ABC5" w14:textId="77777777" w:rsidR="00656D3A" w:rsidRPr="00CD6B52" w:rsidRDefault="00656D3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F48ABC6" w14:textId="77777777" w:rsidR="00656D3A" w:rsidRPr="00CD6B52" w:rsidRDefault="0035042F">
      <w:pPr>
        <w:pStyle w:val="BodyText"/>
        <w:ind w:right="846" w:firstLine="4"/>
        <w:rPr>
          <w:rFonts w:cs="Times New Roman"/>
        </w:rPr>
      </w:pPr>
      <w:r w:rsidRPr="00CD6B52">
        <w:rPr>
          <w:rFonts w:cs="Times New Roman"/>
          <w:color w:val="444242"/>
          <w:spacing w:val="5"/>
          <w:w w:val="105"/>
        </w:rPr>
        <w:t>Re</w:t>
      </w:r>
      <w:r w:rsidRPr="00CD6B52">
        <w:rPr>
          <w:rFonts w:cs="Times New Roman"/>
          <w:color w:val="625D60"/>
          <w:spacing w:val="5"/>
          <w:w w:val="105"/>
        </w:rPr>
        <w:t xml:space="preserve">: </w:t>
      </w:r>
      <w:r w:rsidRPr="00CD6B52">
        <w:rPr>
          <w:rFonts w:cs="Times New Roman"/>
          <w:color w:val="444242"/>
          <w:w w:val="105"/>
        </w:rPr>
        <w:t>Privacy Act Request for FEMA Disaster Recovery Housing Information - (H</w:t>
      </w:r>
      <w:r w:rsidR="00CA799D" w:rsidRPr="00CD6B52">
        <w:rPr>
          <w:rFonts w:cs="Times New Roman"/>
          <w:color w:val="444242"/>
          <w:w w:val="105"/>
        </w:rPr>
        <w:t>) (</w:t>
      </w:r>
      <w:r w:rsidRPr="00CD6B52">
        <w:rPr>
          <w:rFonts w:cs="Times New Roman"/>
          <w:color w:val="444242"/>
          <w:w w:val="105"/>
        </w:rPr>
        <w:t>3)</w:t>
      </w:r>
      <w:r w:rsidRPr="00CD6B52">
        <w:rPr>
          <w:rFonts w:cs="Times New Roman"/>
          <w:color w:val="444242"/>
          <w:spacing w:val="8"/>
          <w:w w:val="105"/>
        </w:rPr>
        <w:t xml:space="preserve"> </w:t>
      </w:r>
      <w:r w:rsidRPr="00CD6B52">
        <w:rPr>
          <w:rFonts w:cs="Times New Roman"/>
          <w:color w:val="444242"/>
          <w:w w:val="105"/>
        </w:rPr>
        <w:t>REQUEST</w:t>
      </w:r>
    </w:p>
    <w:p w14:paraId="2F48ABC7" w14:textId="77777777" w:rsidR="00656D3A" w:rsidRPr="00CD6B52" w:rsidRDefault="00656D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48ABC8" w14:textId="77777777" w:rsidR="00656D3A" w:rsidRPr="00CD6B52" w:rsidRDefault="00656D3A">
      <w:pPr>
        <w:spacing w:before="11"/>
        <w:rPr>
          <w:rFonts w:ascii="Times New Roman" w:eastAsia="Times New Roman" w:hAnsi="Times New Roman" w:cs="Times New Roman"/>
        </w:rPr>
      </w:pPr>
    </w:p>
    <w:p w14:paraId="2F48ABC9" w14:textId="3B80779D" w:rsidR="00656D3A" w:rsidRPr="00CD6B52" w:rsidRDefault="0035042F">
      <w:pPr>
        <w:pStyle w:val="BodyText"/>
        <w:ind w:right="7853"/>
        <w:rPr>
          <w:rFonts w:cs="Times New Roman"/>
        </w:rPr>
      </w:pPr>
      <w:r w:rsidRPr="00CD6B52">
        <w:rPr>
          <w:rFonts w:cs="Times New Roman"/>
          <w:color w:val="444242"/>
          <w:w w:val="105"/>
        </w:rPr>
        <w:t>Dear Mr</w:t>
      </w:r>
      <w:r w:rsidRPr="00CD6B52">
        <w:rPr>
          <w:rFonts w:cs="Times New Roman"/>
          <w:color w:val="625D60"/>
          <w:w w:val="105"/>
        </w:rPr>
        <w:t>.</w:t>
      </w:r>
      <w:r w:rsidRPr="00CD6B52">
        <w:rPr>
          <w:rFonts w:cs="Times New Roman"/>
          <w:color w:val="625D60"/>
          <w:spacing w:val="19"/>
          <w:w w:val="105"/>
        </w:rPr>
        <w:t xml:space="preserve"> </w:t>
      </w:r>
      <w:r w:rsidR="008D4B55">
        <w:rPr>
          <w:rFonts w:cs="Times New Roman"/>
          <w:color w:val="444242"/>
          <w:w w:val="105"/>
        </w:rPr>
        <w:t>Duran</w:t>
      </w:r>
      <w:r w:rsidRPr="00CD6B52">
        <w:rPr>
          <w:rFonts w:cs="Times New Roman"/>
          <w:color w:val="625D60"/>
          <w:w w:val="105"/>
        </w:rPr>
        <w:t>,</w:t>
      </w:r>
    </w:p>
    <w:p w14:paraId="2F48ABCA" w14:textId="77777777" w:rsidR="00656D3A" w:rsidRPr="00CD6B52" w:rsidRDefault="00656D3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F48ABCC" w14:textId="4B77FC0C" w:rsidR="00656D3A" w:rsidRPr="008D4B55" w:rsidRDefault="0035042F" w:rsidP="00FD111D">
      <w:pPr>
        <w:pStyle w:val="BodyText"/>
        <w:spacing w:line="244" w:lineRule="auto"/>
        <w:ind w:right="846" w:firstLine="4"/>
        <w:rPr>
          <w:rFonts w:cs="Times New Roman"/>
          <w:color w:val="444242"/>
          <w:w w:val="105"/>
        </w:rPr>
      </w:pPr>
      <w:r w:rsidRPr="008D4B55">
        <w:rPr>
          <w:rFonts w:cs="Times New Roman"/>
          <w:color w:val="444242"/>
          <w:w w:val="105"/>
        </w:rPr>
        <w:t>I am writing to request that the Federal Emergenc</w:t>
      </w:r>
      <w:r w:rsidRPr="008D4B55">
        <w:rPr>
          <w:rFonts w:cs="Times New Roman"/>
          <w:color w:val="625D60"/>
          <w:w w:val="105"/>
        </w:rPr>
        <w:t xml:space="preserve">y </w:t>
      </w:r>
      <w:r w:rsidRPr="008D4B55">
        <w:rPr>
          <w:rFonts w:cs="Times New Roman"/>
          <w:color w:val="444242"/>
          <w:w w:val="105"/>
        </w:rPr>
        <w:t>Management Agenc</w:t>
      </w:r>
      <w:r w:rsidRPr="008D4B55">
        <w:rPr>
          <w:rFonts w:cs="Times New Roman"/>
          <w:color w:val="625D60"/>
          <w:w w:val="105"/>
        </w:rPr>
        <w:t xml:space="preserve">y </w:t>
      </w:r>
      <w:r w:rsidRPr="008D4B55">
        <w:rPr>
          <w:rFonts w:cs="Times New Roman"/>
          <w:color w:val="444242"/>
          <w:w w:val="105"/>
        </w:rPr>
        <w:t xml:space="preserve">(FEMA) provide the Bastrop </w:t>
      </w:r>
      <w:r w:rsidRPr="008D4B55">
        <w:rPr>
          <w:rFonts w:cs="Times New Roman"/>
          <w:color w:val="444242"/>
          <w:spacing w:val="4"/>
          <w:w w:val="105"/>
        </w:rPr>
        <w:t xml:space="preserve">County </w:t>
      </w:r>
      <w:r w:rsidRPr="008D4B55">
        <w:rPr>
          <w:rFonts w:cs="Times New Roman"/>
          <w:color w:val="444242"/>
          <w:w w:val="105"/>
        </w:rPr>
        <w:t>Long</w:t>
      </w:r>
      <w:r w:rsidRPr="008D4B55">
        <w:rPr>
          <w:rFonts w:cs="Times New Roman"/>
          <w:color w:val="444242"/>
          <w:spacing w:val="-5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Term Recovery Team with information relating to disaster assistance applications in FEMA-DR-</w:t>
      </w:r>
      <w:r w:rsidR="00FD111D" w:rsidRPr="008D4B55">
        <w:rPr>
          <w:rFonts w:cs="Times New Roman"/>
          <w:color w:val="444242"/>
          <w:w w:val="105"/>
        </w:rPr>
        <w:t>42</w:t>
      </w:r>
      <w:r w:rsidR="00840ABD" w:rsidRPr="008D4B55">
        <w:rPr>
          <w:rFonts w:cs="Times New Roman"/>
          <w:color w:val="444242"/>
          <w:w w:val="105"/>
        </w:rPr>
        <w:t>72</w:t>
      </w:r>
      <w:r w:rsidRPr="008D4B55">
        <w:rPr>
          <w:rFonts w:cs="Times New Roman"/>
          <w:color w:val="444242"/>
          <w:w w:val="105"/>
        </w:rPr>
        <w:t>-TX 201</w:t>
      </w:r>
      <w:r w:rsidR="00840ABD" w:rsidRPr="008D4B55">
        <w:rPr>
          <w:rFonts w:cs="Times New Roman"/>
          <w:color w:val="444242"/>
          <w:w w:val="105"/>
        </w:rPr>
        <w:t>6</w:t>
      </w:r>
      <w:r w:rsidRPr="008D4B55">
        <w:rPr>
          <w:rFonts w:cs="Times New Roman"/>
          <w:color w:val="444242"/>
          <w:w w:val="105"/>
        </w:rPr>
        <w:t xml:space="preserve"> </w:t>
      </w:r>
      <w:r w:rsidR="005C5B53" w:rsidRPr="008D4B55">
        <w:rPr>
          <w:rFonts w:cs="Times New Roman"/>
          <w:color w:val="444242"/>
          <w:w w:val="105"/>
        </w:rPr>
        <w:t>May Severe Weather</w:t>
      </w:r>
      <w:r w:rsidR="00FD111D" w:rsidRPr="008D4B55">
        <w:rPr>
          <w:rFonts w:cs="Times New Roman"/>
          <w:color w:val="444242"/>
          <w:w w:val="105"/>
        </w:rPr>
        <w:t>.</w:t>
      </w:r>
    </w:p>
    <w:p w14:paraId="7B103687" w14:textId="77777777" w:rsidR="00FD111D" w:rsidRPr="008D4B55" w:rsidRDefault="00FD111D" w:rsidP="00FD111D">
      <w:pPr>
        <w:pStyle w:val="BodyText"/>
        <w:spacing w:line="244" w:lineRule="auto"/>
        <w:ind w:right="846" w:firstLine="4"/>
        <w:rPr>
          <w:rFonts w:cs="Times New Roman"/>
        </w:rPr>
      </w:pPr>
    </w:p>
    <w:p w14:paraId="2F48ABCD" w14:textId="5C3B13D6" w:rsidR="00656D3A" w:rsidRPr="008D4B55" w:rsidRDefault="0035042F" w:rsidP="0035042F">
      <w:pPr>
        <w:pStyle w:val="BodyText"/>
        <w:spacing w:line="242" w:lineRule="auto"/>
        <w:ind w:right="1000" w:firstLine="9"/>
        <w:rPr>
          <w:rFonts w:cs="Times New Roman"/>
          <w:color w:val="444242"/>
          <w:w w:val="105"/>
        </w:rPr>
      </w:pPr>
      <w:r w:rsidRPr="008D4B55">
        <w:rPr>
          <w:rFonts w:cs="Times New Roman"/>
          <w:color w:val="444242"/>
          <w:w w:val="105"/>
        </w:rPr>
        <w:t>Specifically</w:t>
      </w:r>
      <w:r w:rsidRPr="008D4B55">
        <w:rPr>
          <w:rFonts w:cs="Times New Roman"/>
          <w:color w:val="625D60"/>
          <w:w w:val="105"/>
        </w:rPr>
        <w:t xml:space="preserve">, </w:t>
      </w:r>
      <w:r w:rsidRPr="008D4B55">
        <w:rPr>
          <w:rFonts w:cs="Times New Roman"/>
          <w:color w:val="444242"/>
          <w:w w:val="105"/>
        </w:rPr>
        <w:t>I would like names</w:t>
      </w:r>
      <w:r w:rsidRPr="008D4B55">
        <w:rPr>
          <w:rFonts w:cs="Times New Roman"/>
          <w:color w:val="625D60"/>
          <w:w w:val="105"/>
        </w:rPr>
        <w:t xml:space="preserve">, </w:t>
      </w:r>
      <w:r w:rsidRPr="008D4B55">
        <w:rPr>
          <w:rFonts w:cs="Times New Roman"/>
          <w:color w:val="444242"/>
          <w:w w:val="105"/>
        </w:rPr>
        <w:t>addresses</w:t>
      </w:r>
      <w:r w:rsidRPr="008D4B55">
        <w:rPr>
          <w:rFonts w:cs="Times New Roman"/>
          <w:color w:val="625D60"/>
          <w:w w:val="105"/>
        </w:rPr>
        <w:t xml:space="preserve">, </w:t>
      </w:r>
      <w:r w:rsidRPr="008D4B55">
        <w:rPr>
          <w:rFonts w:cs="Times New Roman"/>
          <w:color w:val="444242"/>
          <w:w w:val="105"/>
        </w:rPr>
        <w:t>contact information</w:t>
      </w:r>
      <w:r w:rsidRPr="008D4B55">
        <w:rPr>
          <w:rFonts w:cs="Times New Roman"/>
          <w:color w:val="625D60"/>
          <w:w w:val="105"/>
        </w:rPr>
        <w:t xml:space="preserve">, </w:t>
      </w:r>
      <w:r w:rsidRPr="008D4B55">
        <w:rPr>
          <w:rFonts w:cs="Times New Roman"/>
          <w:color w:val="444242"/>
          <w:w w:val="105"/>
        </w:rPr>
        <w:t>inspected loss amounts</w:t>
      </w:r>
      <w:r w:rsidRPr="008D4B55">
        <w:rPr>
          <w:rFonts w:cs="Times New Roman"/>
          <w:color w:val="625D60"/>
          <w:w w:val="105"/>
        </w:rPr>
        <w:t xml:space="preserve">, </w:t>
      </w:r>
      <w:r w:rsidRPr="008D4B55">
        <w:rPr>
          <w:rFonts w:cs="Times New Roman"/>
          <w:color w:val="444242"/>
          <w:w w:val="105"/>
        </w:rPr>
        <w:t>award amounts and types</w:t>
      </w:r>
      <w:r w:rsidRPr="008D4B55">
        <w:rPr>
          <w:rFonts w:cs="Times New Roman"/>
          <w:color w:val="625D60"/>
          <w:w w:val="105"/>
        </w:rPr>
        <w:t>,</w:t>
      </w:r>
      <w:r w:rsidRPr="008D4B55">
        <w:rPr>
          <w:rFonts w:cs="Times New Roman"/>
          <w:color w:val="625D60"/>
          <w:spacing w:val="-18"/>
          <w:w w:val="105"/>
        </w:rPr>
        <w:t xml:space="preserve"> </w:t>
      </w:r>
      <w:r w:rsidR="00FD111D" w:rsidRPr="008D4B55">
        <w:rPr>
          <w:rFonts w:cs="Times New Roman"/>
          <w:color w:val="444242"/>
          <w:w w:val="105"/>
        </w:rPr>
        <w:t xml:space="preserve">ownership, </w:t>
      </w:r>
      <w:r w:rsidRPr="008D4B55">
        <w:rPr>
          <w:rFonts w:cs="Times New Roman"/>
          <w:color w:val="444242"/>
          <w:w w:val="105"/>
        </w:rPr>
        <w:t xml:space="preserve">damage </w:t>
      </w:r>
      <w:r w:rsidR="00CA799D" w:rsidRPr="008D4B55">
        <w:rPr>
          <w:rFonts w:cs="Times New Roman"/>
          <w:color w:val="444242"/>
          <w:w w:val="105"/>
        </w:rPr>
        <w:t>level,</w:t>
      </w:r>
      <w:r w:rsidRPr="008D4B55">
        <w:rPr>
          <w:rFonts w:cs="Times New Roman"/>
          <w:color w:val="444242"/>
          <w:w w:val="105"/>
        </w:rPr>
        <w:t xml:space="preserve"> and</w:t>
      </w:r>
      <w:r w:rsidRPr="008D4B55">
        <w:rPr>
          <w:rFonts w:cs="Times New Roman"/>
          <w:color w:val="444242"/>
          <w:w w:val="102"/>
        </w:rPr>
        <w:t xml:space="preserve"> </w:t>
      </w:r>
      <w:r w:rsidRPr="008D4B55">
        <w:rPr>
          <w:rFonts w:cs="Times New Roman"/>
          <w:color w:val="444242"/>
          <w:w w:val="105"/>
        </w:rPr>
        <w:t>Small Business Administration (SBA) loan status for applicants located in Bastrop County</w:t>
      </w:r>
      <w:r w:rsidRPr="008D4B55">
        <w:rPr>
          <w:rFonts w:cs="Times New Roman"/>
          <w:color w:val="625D60"/>
          <w:w w:val="105"/>
        </w:rPr>
        <w:t xml:space="preserve">, </w:t>
      </w:r>
      <w:r w:rsidRPr="008D4B55">
        <w:rPr>
          <w:rFonts w:cs="Times New Roman"/>
          <w:color w:val="444242"/>
          <w:w w:val="105"/>
        </w:rPr>
        <w:t>TX. Bastrop County</w:t>
      </w:r>
      <w:r w:rsidRPr="008D4B55">
        <w:rPr>
          <w:rFonts w:cs="Times New Roman"/>
          <w:color w:val="444242"/>
          <w:spacing w:val="27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Long</w:t>
      </w:r>
      <w:r w:rsidRPr="008D4B55">
        <w:rPr>
          <w:rFonts w:cs="Times New Roman"/>
          <w:color w:val="444242"/>
          <w:w w:val="102"/>
        </w:rPr>
        <w:t xml:space="preserve"> </w:t>
      </w:r>
      <w:r w:rsidRPr="008D4B55">
        <w:rPr>
          <w:rFonts w:cs="Times New Roman"/>
          <w:color w:val="444242"/>
          <w:w w:val="105"/>
        </w:rPr>
        <w:t>Term Recovery Team is administering a long term recovery program for those individuals who suffered losses as a</w:t>
      </w:r>
      <w:r w:rsidRPr="008D4B55">
        <w:rPr>
          <w:rFonts w:cs="Times New Roman"/>
          <w:color w:val="444242"/>
          <w:spacing w:val="11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result</w:t>
      </w:r>
      <w:r w:rsidRPr="008D4B55">
        <w:rPr>
          <w:rFonts w:cs="Times New Roman"/>
          <w:color w:val="444242"/>
          <w:w w:val="103"/>
        </w:rPr>
        <w:t xml:space="preserve"> </w:t>
      </w:r>
      <w:r w:rsidRPr="008D4B55">
        <w:rPr>
          <w:rFonts w:cs="Times New Roman"/>
          <w:color w:val="444242"/>
          <w:w w:val="105"/>
        </w:rPr>
        <w:t xml:space="preserve">of flooding </w:t>
      </w:r>
      <w:r w:rsidR="008D4B55" w:rsidRPr="008D4B55">
        <w:rPr>
          <w:rFonts w:cs="Times New Roman"/>
          <w:color w:val="444242"/>
          <w:w w:val="105"/>
        </w:rPr>
        <w:t xml:space="preserve">in May 2016, </w:t>
      </w:r>
      <w:r w:rsidR="005C5B53" w:rsidRPr="008D4B55">
        <w:rPr>
          <w:rFonts w:cs="Times New Roman"/>
          <w:color w:val="625D60"/>
          <w:spacing w:val="2"/>
          <w:w w:val="105"/>
        </w:rPr>
        <w:t>FEMA-DR-4272-TX 2016 May Severe Weather</w:t>
      </w:r>
      <w:r w:rsidRPr="008D4B55">
        <w:rPr>
          <w:rFonts w:cs="Times New Roman"/>
          <w:color w:val="444242"/>
          <w:w w:val="105"/>
        </w:rPr>
        <w:t>. Bastrop County Long Term Recovery Team is a Long Term Recovery Committee recognized by the State of Texas</w:t>
      </w:r>
      <w:r w:rsidRPr="008D4B55">
        <w:rPr>
          <w:rFonts w:cs="Times New Roman"/>
          <w:color w:val="625D60"/>
          <w:w w:val="105"/>
        </w:rPr>
        <w:t xml:space="preserve">, </w:t>
      </w:r>
      <w:r w:rsidRPr="008D4B55">
        <w:rPr>
          <w:rFonts w:cs="Times New Roman"/>
          <w:color w:val="444242"/>
          <w:w w:val="105"/>
        </w:rPr>
        <w:t>Central Texas and Texas VOAD</w:t>
      </w:r>
      <w:r w:rsidRPr="008D4B55">
        <w:rPr>
          <w:rFonts w:cs="Times New Roman"/>
          <w:color w:val="444242"/>
          <w:spacing w:val="-13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partnering</w:t>
      </w:r>
      <w:r w:rsidRPr="008D4B55">
        <w:rPr>
          <w:rFonts w:cs="Times New Roman"/>
          <w:color w:val="444242"/>
          <w:w w:val="103"/>
        </w:rPr>
        <w:t xml:space="preserve"> </w:t>
      </w:r>
      <w:r w:rsidRPr="008D4B55">
        <w:rPr>
          <w:rFonts w:cs="Times New Roman"/>
          <w:color w:val="444242"/>
          <w:w w:val="105"/>
        </w:rPr>
        <w:t>w</w:t>
      </w:r>
      <w:r w:rsidRPr="008D4B55">
        <w:rPr>
          <w:rFonts w:cs="Times New Roman"/>
          <w:color w:val="625D60"/>
          <w:w w:val="105"/>
        </w:rPr>
        <w:t>i</w:t>
      </w:r>
      <w:r w:rsidRPr="008D4B55">
        <w:rPr>
          <w:rFonts w:cs="Times New Roman"/>
          <w:color w:val="444242"/>
          <w:w w:val="105"/>
        </w:rPr>
        <w:t>th National VOAD to assist the residents with resources for unmet needs and to stop duplication of services</w:t>
      </w:r>
      <w:r w:rsidRPr="008D4B55">
        <w:rPr>
          <w:rFonts w:cs="Times New Roman"/>
          <w:color w:val="444242"/>
          <w:spacing w:val="5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already</w:t>
      </w:r>
      <w:r w:rsidRPr="008D4B55">
        <w:rPr>
          <w:rFonts w:cs="Times New Roman"/>
          <w:color w:val="444242"/>
          <w:w w:val="102"/>
        </w:rPr>
        <w:t xml:space="preserve"> </w:t>
      </w:r>
      <w:r w:rsidR="00CA799D" w:rsidRPr="008D4B55">
        <w:rPr>
          <w:rFonts w:cs="Times New Roman"/>
          <w:color w:val="444242"/>
          <w:w w:val="105"/>
        </w:rPr>
        <w:t>provided</w:t>
      </w:r>
      <w:r w:rsidR="00CA799D" w:rsidRPr="008D4B55">
        <w:rPr>
          <w:rFonts w:cs="Times New Roman"/>
          <w:color w:val="444242"/>
          <w:spacing w:val="-29"/>
          <w:w w:val="105"/>
        </w:rPr>
        <w:t xml:space="preserve">. </w:t>
      </w:r>
      <w:r w:rsidRPr="008D4B55">
        <w:rPr>
          <w:rFonts w:cs="Times New Roman"/>
          <w:color w:val="444242"/>
          <w:w w:val="105"/>
        </w:rPr>
        <w:t>We</w:t>
      </w:r>
      <w:r w:rsidRPr="008D4B55">
        <w:rPr>
          <w:rFonts w:cs="Times New Roman"/>
          <w:color w:val="444242"/>
          <w:spacing w:val="-7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would</w:t>
      </w:r>
      <w:r w:rsidRPr="008D4B55">
        <w:rPr>
          <w:rFonts w:cs="Times New Roman"/>
          <w:color w:val="444242"/>
          <w:spacing w:val="9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also</w:t>
      </w:r>
      <w:r w:rsidRPr="008D4B55">
        <w:rPr>
          <w:rFonts w:cs="Times New Roman"/>
          <w:color w:val="444242"/>
          <w:spacing w:val="-6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like</w:t>
      </w:r>
      <w:r w:rsidRPr="008D4B55">
        <w:rPr>
          <w:rFonts w:cs="Times New Roman"/>
          <w:color w:val="444242"/>
          <w:spacing w:val="-10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the</w:t>
      </w:r>
      <w:r w:rsidRPr="008D4B55">
        <w:rPr>
          <w:rFonts w:cs="Times New Roman"/>
          <w:color w:val="444242"/>
          <w:spacing w:val="2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information</w:t>
      </w:r>
      <w:r w:rsidRPr="008D4B55">
        <w:rPr>
          <w:rFonts w:cs="Times New Roman"/>
          <w:color w:val="444242"/>
          <w:spacing w:val="3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categorized</w:t>
      </w:r>
      <w:r w:rsidRPr="008D4B55">
        <w:rPr>
          <w:rFonts w:cs="Times New Roman"/>
          <w:color w:val="444242"/>
          <w:spacing w:val="8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in</w:t>
      </w:r>
      <w:r w:rsidRPr="008D4B55">
        <w:rPr>
          <w:rFonts w:cs="Times New Roman"/>
          <w:color w:val="444242"/>
          <w:spacing w:val="-16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the</w:t>
      </w:r>
      <w:r w:rsidRPr="008D4B55">
        <w:rPr>
          <w:rFonts w:cs="Times New Roman"/>
          <w:color w:val="444242"/>
          <w:spacing w:val="-3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following</w:t>
      </w:r>
      <w:r w:rsidRPr="008D4B55">
        <w:rPr>
          <w:rFonts w:cs="Times New Roman"/>
          <w:color w:val="444242"/>
          <w:spacing w:val="-1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subgroups</w:t>
      </w:r>
      <w:r w:rsidRPr="008D4B55">
        <w:rPr>
          <w:rFonts w:cs="Times New Roman"/>
          <w:color w:val="444242"/>
          <w:spacing w:val="-4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of</w:t>
      </w:r>
      <w:r w:rsidRPr="008D4B55">
        <w:rPr>
          <w:rFonts w:cs="Times New Roman"/>
          <w:color w:val="444242"/>
          <w:spacing w:val="-10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FEMA</w:t>
      </w:r>
      <w:r w:rsidRPr="008D4B55">
        <w:rPr>
          <w:rFonts w:cs="Times New Roman"/>
          <w:color w:val="444242"/>
          <w:spacing w:val="9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applicants:</w:t>
      </w:r>
    </w:p>
    <w:p w14:paraId="2F48ABCE" w14:textId="77777777" w:rsidR="00656D3A" w:rsidRPr="008D4B55" w:rsidRDefault="00656D3A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F48ABCF" w14:textId="77777777" w:rsidR="00656D3A" w:rsidRPr="008D4B55" w:rsidRDefault="0035042F">
      <w:pPr>
        <w:pStyle w:val="BodyText"/>
        <w:spacing w:line="249" w:lineRule="auto"/>
        <w:ind w:left="1201" w:right="6126"/>
        <w:rPr>
          <w:rFonts w:cs="Times New Roman"/>
        </w:rPr>
      </w:pPr>
      <w:r w:rsidRPr="008D4B55">
        <w:rPr>
          <w:rFonts w:cs="Times New Roman"/>
          <w:color w:val="444242"/>
          <w:w w:val="105"/>
        </w:rPr>
        <w:t>Those who have access and functional</w:t>
      </w:r>
      <w:r w:rsidRPr="008D4B55">
        <w:rPr>
          <w:rFonts w:cs="Times New Roman"/>
          <w:color w:val="444242"/>
          <w:spacing w:val="-16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needs</w:t>
      </w:r>
      <w:r w:rsidRPr="008D4B55">
        <w:rPr>
          <w:rFonts w:cs="Times New Roman"/>
          <w:color w:val="444242"/>
          <w:w w:val="103"/>
        </w:rPr>
        <w:t xml:space="preserve"> </w:t>
      </w:r>
      <w:r w:rsidRPr="008D4B55">
        <w:rPr>
          <w:rFonts w:cs="Times New Roman"/>
          <w:color w:val="444242"/>
          <w:w w:val="105"/>
        </w:rPr>
        <w:t>Those 65 years of age or</w:t>
      </w:r>
      <w:r w:rsidRPr="008D4B55">
        <w:rPr>
          <w:rFonts w:cs="Times New Roman"/>
          <w:color w:val="444242"/>
          <w:spacing w:val="-4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older</w:t>
      </w:r>
    </w:p>
    <w:p w14:paraId="2F48ABD0" w14:textId="77777777" w:rsidR="00656D3A" w:rsidRPr="008D4B55" w:rsidRDefault="0035042F">
      <w:pPr>
        <w:pStyle w:val="BodyText"/>
        <w:spacing w:before="1" w:line="249" w:lineRule="auto"/>
        <w:ind w:left="1201" w:right="5493"/>
        <w:rPr>
          <w:rFonts w:cs="Times New Roman"/>
        </w:rPr>
      </w:pPr>
      <w:r w:rsidRPr="008D4B55">
        <w:rPr>
          <w:rFonts w:cs="Times New Roman"/>
          <w:color w:val="444242"/>
          <w:w w:val="105"/>
        </w:rPr>
        <w:t>Those who received Temporary Housing</w:t>
      </w:r>
      <w:r w:rsidRPr="008D4B55">
        <w:rPr>
          <w:rFonts w:cs="Times New Roman"/>
          <w:color w:val="444242"/>
          <w:spacing w:val="-19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Assistance</w:t>
      </w:r>
      <w:r w:rsidRPr="008D4B55">
        <w:rPr>
          <w:rFonts w:cs="Times New Roman"/>
          <w:color w:val="444242"/>
          <w:w w:val="102"/>
        </w:rPr>
        <w:t xml:space="preserve"> </w:t>
      </w:r>
      <w:r w:rsidRPr="008D4B55">
        <w:rPr>
          <w:rFonts w:cs="Times New Roman"/>
          <w:color w:val="444242"/>
          <w:w w:val="105"/>
        </w:rPr>
        <w:t>Those who are</w:t>
      </w:r>
      <w:r w:rsidRPr="008D4B55">
        <w:rPr>
          <w:rFonts w:cs="Times New Roman"/>
          <w:color w:val="444242"/>
          <w:spacing w:val="-30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non-compliant</w:t>
      </w:r>
    </w:p>
    <w:p w14:paraId="2F48ABD1" w14:textId="77777777" w:rsidR="00656D3A" w:rsidRPr="008D4B55" w:rsidRDefault="0035042F">
      <w:pPr>
        <w:pStyle w:val="BodyText"/>
        <w:spacing w:before="1"/>
        <w:ind w:left="1201" w:right="846"/>
        <w:rPr>
          <w:rFonts w:cs="Times New Roman"/>
        </w:rPr>
      </w:pPr>
      <w:r w:rsidRPr="008D4B55">
        <w:rPr>
          <w:rFonts w:cs="Times New Roman"/>
          <w:color w:val="444242"/>
          <w:w w:val="105"/>
        </w:rPr>
        <w:t>Those who have children under the age of</w:t>
      </w:r>
      <w:r w:rsidRPr="008D4B55">
        <w:rPr>
          <w:rFonts w:cs="Times New Roman"/>
          <w:color w:val="444242"/>
          <w:spacing w:val="20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18</w:t>
      </w:r>
    </w:p>
    <w:p w14:paraId="2F48ABD2" w14:textId="77777777" w:rsidR="00656D3A" w:rsidRPr="008D4B55" w:rsidRDefault="00656D3A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F48ABD3" w14:textId="77777777" w:rsidR="00656D3A" w:rsidRPr="008D4B55" w:rsidRDefault="0035042F">
      <w:pPr>
        <w:pStyle w:val="BodyText"/>
        <w:ind w:left="112" w:right="846"/>
        <w:rPr>
          <w:rFonts w:cs="Times New Roman"/>
        </w:rPr>
      </w:pPr>
      <w:r w:rsidRPr="008D4B55">
        <w:rPr>
          <w:rFonts w:cs="Times New Roman"/>
          <w:color w:val="444242"/>
          <w:w w:val="105"/>
        </w:rPr>
        <w:t>We request that the abo</w:t>
      </w:r>
      <w:r w:rsidRPr="008D4B55">
        <w:rPr>
          <w:rFonts w:cs="Times New Roman"/>
          <w:color w:val="625D60"/>
          <w:w w:val="105"/>
        </w:rPr>
        <w:t>v</w:t>
      </w:r>
      <w:r w:rsidRPr="008D4B55">
        <w:rPr>
          <w:rFonts w:cs="Times New Roman"/>
          <w:color w:val="444242"/>
          <w:w w:val="105"/>
        </w:rPr>
        <w:t xml:space="preserve">e information be provided pursuant to the </w:t>
      </w:r>
      <w:r w:rsidRPr="008D4B55">
        <w:rPr>
          <w:rFonts w:cs="Times New Roman"/>
          <w:color w:val="625D60"/>
          <w:w w:val="105"/>
        </w:rPr>
        <w:t>"</w:t>
      </w:r>
      <w:r w:rsidRPr="008D4B55">
        <w:rPr>
          <w:rFonts w:cs="Times New Roman"/>
          <w:color w:val="444242"/>
          <w:w w:val="105"/>
        </w:rPr>
        <w:t>routine use</w:t>
      </w:r>
      <w:r w:rsidRPr="008D4B55">
        <w:rPr>
          <w:rFonts w:cs="Times New Roman"/>
          <w:color w:val="625D60"/>
          <w:w w:val="105"/>
        </w:rPr>
        <w:t xml:space="preserve">" </w:t>
      </w:r>
      <w:r w:rsidRPr="008D4B55">
        <w:rPr>
          <w:rFonts w:cs="Times New Roman"/>
          <w:color w:val="444242"/>
          <w:w w:val="105"/>
        </w:rPr>
        <w:t>provision of the Privacy Act of 1974,</w:t>
      </w:r>
      <w:r w:rsidRPr="008D4B55">
        <w:rPr>
          <w:rFonts w:cs="Times New Roman"/>
          <w:color w:val="444242"/>
          <w:spacing w:val="18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5</w:t>
      </w:r>
    </w:p>
    <w:p w14:paraId="2F48ABD4" w14:textId="4507A961" w:rsidR="0035042F" w:rsidRPr="008D4B55" w:rsidRDefault="0035042F" w:rsidP="0035042F">
      <w:pPr>
        <w:pStyle w:val="BodyText"/>
        <w:spacing w:before="5" w:line="249" w:lineRule="auto"/>
        <w:ind w:left="121" w:right="846" w:hanging="5"/>
        <w:rPr>
          <w:rFonts w:cs="Times New Roman"/>
        </w:rPr>
      </w:pPr>
      <w:r w:rsidRPr="008D4B55">
        <w:rPr>
          <w:rFonts w:cs="Times New Roman"/>
          <w:color w:val="444242"/>
          <w:spacing w:val="4"/>
          <w:w w:val="105"/>
        </w:rPr>
        <w:t>U.S</w:t>
      </w:r>
      <w:r w:rsidRPr="008D4B55">
        <w:rPr>
          <w:rFonts w:cs="Times New Roman"/>
          <w:color w:val="625D60"/>
          <w:spacing w:val="4"/>
          <w:w w:val="105"/>
        </w:rPr>
        <w:t>.</w:t>
      </w:r>
      <w:r w:rsidRPr="008D4B55">
        <w:rPr>
          <w:rFonts w:cs="Times New Roman"/>
          <w:color w:val="444242"/>
          <w:spacing w:val="4"/>
          <w:w w:val="105"/>
        </w:rPr>
        <w:t>C.</w:t>
      </w:r>
      <w:r w:rsidRPr="008D4B55">
        <w:rPr>
          <w:rFonts w:cs="Times New Roman"/>
          <w:color w:val="444242"/>
          <w:spacing w:val="-3"/>
          <w:w w:val="105"/>
        </w:rPr>
        <w:t xml:space="preserve"> </w:t>
      </w:r>
      <w:r w:rsidR="00CA799D" w:rsidRPr="008D4B55">
        <w:rPr>
          <w:rFonts w:cs="Times New Roman"/>
          <w:color w:val="444242"/>
          <w:w w:val="105"/>
        </w:rPr>
        <w:t>552a (</w:t>
      </w:r>
      <w:r w:rsidRPr="008D4B55">
        <w:rPr>
          <w:rFonts w:cs="Times New Roman"/>
          <w:color w:val="444242"/>
          <w:w w:val="105"/>
        </w:rPr>
        <w:t>b</w:t>
      </w:r>
      <w:r w:rsidR="00CA799D" w:rsidRPr="008D4B55">
        <w:rPr>
          <w:rFonts w:cs="Times New Roman"/>
          <w:color w:val="444242"/>
          <w:w w:val="105"/>
        </w:rPr>
        <w:t>) (</w:t>
      </w:r>
      <w:r w:rsidRPr="008D4B55">
        <w:rPr>
          <w:rFonts w:cs="Times New Roman"/>
          <w:color w:val="444242"/>
          <w:w w:val="105"/>
        </w:rPr>
        <w:t>3)</w:t>
      </w:r>
      <w:r w:rsidRPr="008D4B55">
        <w:rPr>
          <w:rFonts w:cs="Times New Roman"/>
          <w:color w:val="625D60"/>
          <w:w w:val="105"/>
        </w:rPr>
        <w:t>.</w:t>
      </w:r>
      <w:r w:rsidRPr="008D4B55">
        <w:rPr>
          <w:rFonts w:cs="Times New Roman"/>
          <w:color w:val="625D60"/>
          <w:spacing w:val="31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I</w:t>
      </w:r>
      <w:r w:rsidRPr="008D4B55">
        <w:rPr>
          <w:rFonts w:cs="Times New Roman"/>
          <w:color w:val="444242"/>
          <w:spacing w:val="-7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am</w:t>
      </w:r>
      <w:r w:rsidRPr="008D4B55">
        <w:rPr>
          <w:rFonts w:cs="Times New Roman"/>
          <w:color w:val="444242"/>
          <w:spacing w:val="-11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requesting</w:t>
      </w:r>
      <w:r w:rsidRPr="008D4B55">
        <w:rPr>
          <w:rFonts w:cs="Times New Roman"/>
          <w:color w:val="444242"/>
          <w:spacing w:val="4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disclosure</w:t>
      </w:r>
      <w:r w:rsidRPr="008D4B55">
        <w:rPr>
          <w:rFonts w:cs="Times New Roman"/>
          <w:color w:val="444242"/>
          <w:spacing w:val="-1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of</w:t>
      </w:r>
      <w:r w:rsidRPr="008D4B55">
        <w:rPr>
          <w:rFonts w:cs="Times New Roman"/>
          <w:color w:val="444242"/>
          <w:spacing w:val="-9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this</w:t>
      </w:r>
      <w:r w:rsidRPr="008D4B55">
        <w:rPr>
          <w:rFonts w:cs="Times New Roman"/>
          <w:color w:val="444242"/>
          <w:spacing w:val="4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information under</w:t>
      </w:r>
      <w:r w:rsidRPr="008D4B55">
        <w:rPr>
          <w:rFonts w:cs="Times New Roman"/>
          <w:color w:val="444242"/>
          <w:spacing w:val="4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routine uses</w:t>
      </w:r>
      <w:r w:rsidRPr="008D4B55">
        <w:rPr>
          <w:rFonts w:cs="Times New Roman"/>
          <w:color w:val="444242"/>
          <w:spacing w:val="6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(H</w:t>
      </w:r>
      <w:r w:rsidR="00CA799D" w:rsidRPr="008D4B55">
        <w:rPr>
          <w:rFonts w:cs="Times New Roman"/>
          <w:color w:val="444242"/>
          <w:w w:val="105"/>
        </w:rPr>
        <w:t>) (</w:t>
      </w:r>
      <w:r w:rsidRPr="008D4B55">
        <w:rPr>
          <w:rFonts w:cs="Times New Roman"/>
          <w:color w:val="444242"/>
          <w:w w:val="105"/>
        </w:rPr>
        <w:t>3)</w:t>
      </w:r>
      <w:r w:rsidRPr="008D4B55">
        <w:rPr>
          <w:rFonts w:cs="Times New Roman"/>
          <w:color w:val="444242"/>
          <w:spacing w:val="-5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of</w:t>
      </w:r>
      <w:r w:rsidRPr="008D4B55">
        <w:rPr>
          <w:rFonts w:cs="Times New Roman"/>
          <w:color w:val="444242"/>
          <w:spacing w:val="-9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DHS/FEMA-</w:t>
      </w:r>
      <w:r w:rsidR="00CA799D" w:rsidRPr="008D4B55">
        <w:rPr>
          <w:rFonts w:cs="Times New Roman"/>
          <w:color w:val="444242"/>
          <w:w w:val="105"/>
        </w:rPr>
        <w:t>008</w:t>
      </w:r>
      <w:r w:rsidR="00CD6B52" w:rsidRPr="008D4B55">
        <w:rPr>
          <w:rFonts w:cs="Times New Roman"/>
          <w:color w:val="444242"/>
          <w:spacing w:val="-34"/>
          <w:w w:val="105"/>
        </w:rPr>
        <w:t>,</w:t>
      </w:r>
      <w:r w:rsidR="00CD6B52" w:rsidRPr="008D4B55">
        <w:rPr>
          <w:rFonts w:cs="Times New Roman"/>
          <w:color w:val="625D60"/>
          <w:spacing w:val="-22"/>
          <w:w w:val="105"/>
        </w:rPr>
        <w:t xml:space="preserve"> Disaster</w:t>
      </w:r>
      <w:r w:rsidRPr="008D4B55">
        <w:rPr>
          <w:rFonts w:cs="Times New Roman"/>
          <w:color w:val="444242"/>
          <w:w w:val="102"/>
        </w:rPr>
        <w:t xml:space="preserve"> </w:t>
      </w:r>
      <w:r w:rsidRPr="008D4B55">
        <w:rPr>
          <w:rFonts w:cs="Times New Roman"/>
          <w:color w:val="444242"/>
          <w:w w:val="105"/>
        </w:rPr>
        <w:t>Recovery</w:t>
      </w:r>
      <w:r w:rsidRPr="008D4B55">
        <w:rPr>
          <w:rFonts w:cs="Times New Roman"/>
          <w:color w:val="444242"/>
          <w:spacing w:val="6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Assistance</w:t>
      </w:r>
      <w:r w:rsidRPr="008D4B55">
        <w:rPr>
          <w:rFonts w:cs="Times New Roman"/>
          <w:color w:val="444242"/>
          <w:spacing w:val="7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Files</w:t>
      </w:r>
      <w:r w:rsidRPr="008D4B55">
        <w:rPr>
          <w:rFonts w:cs="Times New Roman"/>
          <w:color w:val="625D60"/>
          <w:w w:val="105"/>
        </w:rPr>
        <w:t>,</w:t>
      </w:r>
      <w:r w:rsidRPr="008D4B55">
        <w:rPr>
          <w:rFonts w:cs="Times New Roman"/>
          <w:color w:val="625D60"/>
          <w:spacing w:val="-12"/>
          <w:w w:val="105"/>
        </w:rPr>
        <w:t xml:space="preserve"> </w:t>
      </w:r>
      <w:r w:rsidR="00CA799D" w:rsidRPr="008D4B55">
        <w:rPr>
          <w:rFonts w:cs="Times New Roman"/>
          <w:color w:val="444242"/>
          <w:w w:val="105"/>
        </w:rPr>
        <w:t>and 78</w:t>
      </w:r>
      <w:r w:rsidRPr="008D4B55">
        <w:rPr>
          <w:rFonts w:cs="Times New Roman"/>
          <w:color w:val="444242"/>
          <w:spacing w:val="-6"/>
          <w:w w:val="105"/>
        </w:rPr>
        <w:t xml:space="preserve"> </w:t>
      </w:r>
      <w:r w:rsidRPr="008D4B55">
        <w:rPr>
          <w:rFonts w:cs="Times New Roman"/>
          <w:color w:val="444242"/>
          <w:spacing w:val="4"/>
          <w:w w:val="105"/>
        </w:rPr>
        <w:t>Fed</w:t>
      </w:r>
      <w:r w:rsidRPr="008D4B55">
        <w:rPr>
          <w:rFonts w:cs="Times New Roman"/>
          <w:color w:val="625D60"/>
          <w:spacing w:val="4"/>
          <w:w w:val="105"/>
        </w:rPr>
        <w:t>.</w:t>
      </w:r>
      <w:r w:rsidRPr="008D4B55">
        <w:rPr>
          <w:rFonts w:cs="Times New Roman"/>
          <w:color w:val="625D60"/>
          <w:spacing w:val="-11"/>
          <w:w w:val="105"/>
        </w:rPr>
        <w:t xml:space="preserve"> </w:t>
      </w:r>
      <w:r w:rsidRPr="008D4B55">
        <w:rPr>
          <w:rFonts w:cs="Times New Roman"/>
          <w:color w:val="444242"/>
          <w:spacing w:val="4"/>
          <w:w w:val="105"/>
        </w:rPr>
        <w:t>Reg</w:t>
      </w:r>
      <w:r w:rsidRPr="008D4B55">
        <w:rPr>
          <w:rFonts w:cs="Times New Roman"/>
          <w:color w:val="625D60"/>
          <w:spacing w:val="4"/>
          <w:w w:val="105"/>
        </w:rPr>
        <w:t>.</w:t>
      </w:r>
      <w:r w:rsidRPr="008D4B55">
        <w:rPr>
          <w:rFonts w:cs="Times New Roman"/>
          <w:color w:val="625D60"/>
          <w:spacing w:val="-11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25</w:t>
      </w:r>
      <w:r w:rsidRPr="008D4B55">
        <w:rPr>
          <w:rFonts w:cs="Times New Roman"/>
          <w:color w:val="625D60"/>
          <w:w w:val="105"/>
        </w:rPr>
        <w:t>,</w:t>
      </w:r>
      <w:r w:rsidRPr="008D4B55">
        <w:rPr>
          <w:rFonts w:cs="Times New Roman"/>
          <w:color w:val="444242"/>
          <w:w w:val="105"/>
        </w:rPr>
        <w:t>283</w:t>
      </w:r>
      <w:r w:rsidRPr="008D4B55">
        <w:rPr>
          <w:rFonts w:cs="Times New Roman"/>
          <w:color w:val="444242"/>
          <w:spacing w:val="1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(Apr.</w:t>
      </w:r>
      <w:r w:rsidRPr="008D4B55">
        <w:rPr>
          <w:rFonts w:cs="Times New Roman"/>
          <w:color w:val="444242"/>
          <w:spacing w:val="7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30,</w:t>
      </w:r>
      <w:r w:rsidRPr="008D4B55">
        <w:rPr>
          <w:rFonts w:cs="Times New Roman"/>
          <w:color w:val="444242"/>
          <w:spacing w:val="-11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2013),</w:t>
      </w:r>
      <w:r w:rsidRPr="008D4B55">
        <w:rPr>
          <w:rFonts w:cs="Times New Roman"/>
          <w:color w:val="444242"/>
          <w:spacing w:val="3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and</w:t>
      </w:r>
      <w:r w:rsidRPr="008D4B55">
        <w:rPr>
          <w:rFonts w:cs="Times New Roman"/>
          <w:color w:val="444242"/>
          <w:spacing w:val="-5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for</w:t>
      </w:r>
      <w:r w:rsidRPr="008D4B55">
        <w:rPr>
          <w:rFonts w:cs="Times New Roman"/>
          <w:color w:val="444242"/>
          <w:spacing w:val="1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it</w:t>
      </w:r>
      <w:r w:rsidRPr="008D4B55">
        <w:rPr>
          <w:rFonts w:cs="Times New Roman"/>
          <w:color w:val="444242"/>
          <w:spacing w:val="-9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to</w:t>
      </w:r>
      <w:r w:rsidRPr="008D4B55">
        <w:rPr>
          <w:rFonts w:cs="Times New Roman"/>
          <w:color w:val="444242"/>
          <w:spacing w:val="-7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be</w:t>
      </w:r>
      <w:r w:rsidRPr="008D4B55">
        <w:rPr>
          <w:rFonts w:cs="Times New Roman"/>
          <w:color w:val="444242"/>
          <w:spacing w:val="1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delivered</w:t>
      </w:r>
      <w:r w:rsidRPr="008D4B55">
        <w:rPr>
          <w:rFonts w:cs="Times New Roman"/>
          <w:color w:val="444242"/>
          <w:spacing w:val="1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to</w:t>
      </w:r>
      <w:r w:rsidRPr="008D4B55">
        <w:rPr>
          <w:rFonts w:cs="Times New Roman"/>
          <w:color w:val="444242"/>
          <w:spacing w:val="1"/>
          <w:w w:val="105"/>
        </w:rPr>
        <w:t xml:space="preserve"> </w:t>
      </w:r>
      <w:hyperlink r:id="rId6" w:history="1">
        <w:r w:rsidRPr="008D4B55">
          <w:rPr>
            <w:rStyle w:val="Hyperlink"/>
            <w:rFonts w:cs="Times New Roman"/>
            <w:w w:val="105"/>
            <w:u w:color="000000"/>
          </w:rPr>
          <w:t>ed@bcltrt</w:t>
        </w:r>
        <w:r w:rsidRPr="008D4B55">
          <w:rPr>
            <w:rStyle w:val="Hyperlink"/>
            <w:rFonts w:cs="Times New Roman"/>
            <w:spacing w:val="-30"/>
            <w:w w:val="105"/>
            <w:u w:color="000000"/>
          </w:rPr>
          <w:t xml:space="preserve"> </w:t>
        </w:r>
        <w:r w:rsidRPr="008D4B55">
          <w:rPr>
            <w:rStyle w:val="Hyperlink"/>
            <w:rFonts w:cs="Times New Roman"/>
            <w:w w:val="105"/>
            <w:u w:color="000000"/>
          </w:rPr>
          <w:t>.org</w:t>
        </w:r>
      </w:hyperlink>
      <w:r w:rsidRPr="008D4B55">
        <w:rPr>
          <w:rFonts w:cs="Times New Roman"/>
          <w:color w:val="696493"/>
          <w:spacing w:val="-7"/>
          <w:w w:val="105"/>
          <w:u w:val="single" w:color="000000"/>
        </w:rPr>
        <w:t xml:space="preserve"> </w:t>
      </w:r>
      <w:r w:rsidRPr="008D4B55">
        <w:rPr>
          <w:rFonts w:cs="Times New Roman"/>
          <w:color w:val="444242"/>
          <w:w w:val="105"/>
        </w:rPr>
        <w:t>in</w:t>
      </w:r>
      <w:r w:rsidRPr="008D4B55">
        <w:rPr>
          <w:rFonts w:cs="Times New Roman"/>
          <w:color w:val="444242"/>
          <w:spacing w:val="-10"/>
          <w:w w:val="105"/>
        </w:rPr>
        <w:t xml:space="preserve"> </w:t>
      </w:r>
      <w:r w:rsidR="00FD111D" w:rsidRPr="008D4B55">
        <w:rPr>
          <w:rFonts w:cs="Times New Roman"/>
          <w:color w:val="444242"/>
          <w:w w:val="105"/>
        </w:rPr>
        <w:t>Excel</w:t>
      </w:r>
      <w:r w:rsidRPr="008D4B55">
        <w:rPr>
          <w:rFonts w:cs="Times New Roman"/>
          <w:color w:val="444242"/>
          <w:spacing w:val="-7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to</w:t>
      </w:r>
      <w:r w:rsidRPr="008D4B55">
        <w:rPr>
          <w:rFonts w:cs="Times New Roman"/>
          <w:color w:val="444242"/>
          <w:spacing w:val="-12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be</w:t>
      </w:r>
      <w:r w:rsidRPr="008D4B55">
        <w:rPr>
          <w:rFonts w:cs="Times New Roman"/>
          <w:color w:val="444242"/>
          <w:w w:val="104"/>
        </w:rPr>
        <w:t xml:space="preserve"> </w:t>
      </w:r>
      <w:r w:rsidRPr="008D4B55">
        <w:rPr>
          <w:rFonts w:cs="Times New Roman"/>
          <w:color w:val="444242"/>
          <w:w w:val="105"/>
        </w:rPr>
        <w:t xml:space="preserve">updated every </w:t>
      </w:r>
      <w:r w:rsidR="00371F54" w:rsidRPr="008D4B55">
        <w:rPr>
          <w:rFonts w:cs="Times New Roman"/>
          <w:color w:val="444242"/>
          <w:w w:val="105"/>
        </w:rPr>
        <w:t>10</w:t>
      </w:r>
      <w:r w:rsidRPr="008D4B55">
        <w:rPr>
          <w:rFonts w:cs="Times New Roman"/>
          <w:color w:val="444242"/>
          <w:w w:val="105"/>
        </w:rPr>
        <w:t xml:space="preserve"> days during registration and for a period of 30 days after registration</w:t>
      </w:r>
      <w:r w:rsidRPr="008D4B55">
        <w:rPr>
          <w:rFonts w:cs="Times New Roman"/>
          <w:color w:val="444242"/>
          <w:spacing w:val="24"/>
          <w:w w:val="105"/>
        </w:rPr>
        <w:t xml:space="preserve"> </w:t>
      </w:r>
      <w:r w:rsidRPr="008D4B55">
        <w:rPr>
          <w:rFonts w:cs="Times New Roman"/>
          <w:color w:val="444242"/>
          <w:spacing w:val="3"/>
          <w:w w:val="105"/>
        </w:rPr>
        <w:t xml:space="preserve">ends </w:t>
      </w:r>
      <w:r w:rsidRPr="008D4B55">
        <w:rPr>
          <w:rFonts w:cs="Times New Roman"/>
        </w:rPr>
        <w:t xml:space="preserve">to avoid duplication of benefits for new registrants and registrants who may have filed an appeal. </w:t>
      </w:r>
    </w:p>
    <w:p w14:paraId="2F48ABD5" w14:textId="77777777" w:rsidR="0035042F" w:rsidRPr="008D4B55" w:rsidRDefault="0035042F">
      <w:pPr>
        <w:pStyle w:val="BodyText"/>
        <w:spacing w:before="5" w:line="249" w:lineRule="auto"/>
        <w:ind w:left="121" w:right="846" w:hanging="5"/>
        <w:rPr>
          <w:rFonts w:cs="Times New Roman"/>
        </w:rPr>
      </w:pPr>
    </w:p>
    <w:p w14:paraId="2F48ABD6" w14:textId="1F428367" w:rsidR="00656D3A" w:rsidRPr="008D4B55" w:rsidRDefault="0035042F" w:rsidP="0035042F">
      <w:pPr>
        <w:pStyle w:val="BodyText"/>
        <w:spacing w:line="249" w:lineRule="auto"/>
        <w:ind w:right="846"/>
        <w:rPr>
          <w:rFonts w:cs="Times New Roman"/>
        </w:rPr>
      </w:pPr>
      <w:r w:rsidRPr="008D4B55">
        <w:rPr>
          <w:rFonts w:cs="Times New Roman"/>
          <w:color w:val="444242"/>
          <w:w w:val="105"/>
        </w:rPr>
        <w:t>Bastrop County Long Term Recovery Team will not further disclose this information to other entities or use the</w:t>
      </w:r>
      <w:r w:rsidRPr="008D4B55">
        <w:rPr>
          <w:rFonts w:cs="Times New Roman"/>
          <w:color w:val="444242"/>
          <w:w w:val="101"/>
        </w:rPr>
        <w:t xml:space="preserve"> </w:t>
      </w:r>
      <w:r w:rsidRPr="008D4B55">
        <w:rPr>
          <w:rFonts w:cs="Times New Roman"/>
          <w:color w:val="444242"/>
          <w:w w:val="105"/>
        </w:rPr>
        <w:t xml:space="preserve">information for any purpose other than that stated </w:t>
      </w:r>
      <w:r w:rsidRPr="008D4B55">
        <w:rPr>
          <w:rFonts w:cs="Times New Roman"/>
          <w:color w:val="444242"/>
          <w:spacing w:val="2"/>
          <w:w w:val="105"/>
        </w:rPr>
        <w:t>above</w:t>
      </w:r>
      <w:r w:rsidRPr="008D4B55">
        <w:rPr>
          <w:rFonts w:cs="Times New Roman"/>
          <w:color w:val="625D60"/>
          <w:spacing w:val="2"/>
          <w:w w:val="105"/>
        </w:rPr>
        <w:t xml:space="preserve">. </w:t>
      </w:r>
      <w:r w:rsidRPr="008D4B55">
        <w:rPr>
          <w:rFonts w:cs="Times New Roman"/>
          <w:color w:val="444242"/>
          <w:w w:val="105"/>
        </w:rPr>
        <w:t>The applicant information will be protected in accordance with</w:t>
      </w:r>
      <w:r w:rsidRPr="008D4B55">
        <w:rPr>
          <w:rFonts w:cs="Times New Roman"/>
          <w:color w:val="444242"/>
          <w:spacing w:val="-32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the Privacy Act. If you or your staff has any questions or need additional information about this matter, please contact</w:t>
      </w:r>
      <w:r w:rsidRPr="008D4B55">
        <w:rPr>
          <w:rFonts w:cs="Times New Roman"/>
          <w:color w:val="444242"/>
          <w:spacing w:val="16"/>
          <w:w w:val="105"/>
        </w:rPr>
        <w:t xml:space="preserve"> </w:t>
      </w:r>
      <w:r w:rsidR="00371F54" w:rsidRPr="008D4B55">
        <w:rPr>
          <w:rFonts w:cs="Times New Roman"/>
          <w:color w:val="444242"/>
          <w:w w:val="105"/>
        </w:rPr>
        <w:t>me</w:t>
      </w:r>
      <w:r w:rsidR="007C5854" w:rsidRPr="008D4B55">
        <w:rPr>
          <w:rFonts w:cs="Times New Roman"/>
          <w:color w:val="444242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at</w:t>
      </w:r>
      <w:r w:rsidRPr="008D4B55">
        <w:rPr>
          <w:rFonts w:cs="Times New Roman"/>
          <w:color w:val="444242"/>
          <w:spacing w:val="-9"/>
          <w:w w:val="105"/>
        </w:rPr>
        <w:t xml:space="preserve"> </w:t>
      </w:r>
      <w:r w:rsidRPr="008D4B55">
        <w:rPr>
          <w:rFonts w:cs="Times New Roman"/>
          <w:color w:val="444242"/>
          <w:w w:val="105"/>
        </w:rPr>
        <w:t>(512)</w:t>
      </w:r>
      <w:r w:rsidR="00371F54" w:rsidRPr="008D4B55">
        <w:rPr>
          <w:rFonts w:cs="Times New Roman"/>
          <w:color w:val="444242"/>
          <w:spacing w:val="-13"/>
          <w:w w:val="105"/>
        </w:rPr>
        <w:t xml:space="preserve"> </w:t>
      </w:r>
      <w:r w:rsidR="00371F54" w:rsidRPr="008D4B55">
        <w:rPr>
          <w:rFonts w:cs="Times New Roman"/>
          <w:color w:val="444242"/>
          <w:w w:val="105"/>
        </w:rPr>
        <w:t>521-3001</w:t>
      </w:r>
      <w:r w:rsidR="007C5854" w:rsidRPr="008D4B55">
        <w:rPr>
          <w:rFonts w:cs="Times New Roman"/>
          <w:color w:val="444242"/>
          <w:w w:val="105"/>
        </w:rPr>
        <w:t xml:space="preserve"> ext. 1</w:t>
      </w:r>
      <w:r w:rsidR="00CA799D" w:rsidRPr="008D4B55">
        <w:rPr>
          <w:rFonts w:cs="Times New Roman"/>
          <w:color w:val="444242"/>
          <w:spacing w:val="-32"/>
          <w:w w:val="105"/>
        </w:rPr>
        <w:t>.</w:t>
      </w:r>
    </w:p>
    <w:p w14:paraId="2F48ABD7" w14:textId="77777777" w:rsidR="0035042F" w:rsidRPr="008D4B55" w:rsidRDefault="0035042F" w:rsidP="0035042F">
      <w:pPr>
        <w:tabs>
          <w:tab w:val="left" w:pos="1729"/>
        </w:tabs>
        <w:spacing w:before="39"/>
        <w:ind w:left="126" w:right="7853"/>
        <w:rPr>
          <w:rFonts w:ascii="Times New Roman" w:hAnsi="Times New Roman" w:cs="Times New Roman"/>
          <w:color w:val="444242"/>
          <w:sz w:val="20"/>
          <w:szCs w:val="20"/>
        </w:rPr>
      </w:pPr>
    </w:p>
    <w:p w14:paraId="2F48ABD8" w14:textId="77777777" w:rsidR="0035042F" w:rsidRPr="008D4B55" w:rsidRDefault="0035042F" w:rsidP="0035042F">
      <w:pPr>
        <w:tabs>
          <w:tab w:val="left" w:pos="1729"/>
        </w:tabs>
        <w:spacing w:before="39"/>
        <w:ind w:left="126" w:right="7853"/>
        <w:rPr>
          <w:rFonts w:ascii="Times New Roman" w:hAnsi="Times New Roman" w:cs="Times New Roman"/>
          <w:color w:val="444242"/>
          <w:sz w:val="20"/>
          <w:szCs w:val="20"/>
        </w:rPr>
      </w:pPr>
    </w:p>
    <w:p w14:paraId="2F48ABD9" w14:textId="77777777" w:rsidR="0035042F" w:rsidRPr="008D4B55" w:rsidRDefault="0035042F" w:rsidP="0035042F">
      <w:pPr>
        <w:tabs>
          <w:tab w:val="left" w:pos="1729"/>
        </w:tabs>
        <w:spacing w:before="39"/>
        <w:ind w:left="126" w:right="7853"/>
        <w:rPr>
          <w:rFonts w:ascii="Times New Roman" w:hAnsi="Times New Roman" w:cs="Times New Roman"/>
          <w:color w:val="444242"/>
          <w:sz w:val="20"/>
          <w:szCs w:val="20"/>
        </w:rPr>
      </w:pPr>
    </w:p>
    <w:p w14:paraId="2F48ABDA" w14:textId="3D422580" w:rsidR="00656D3A" w:rsidRPr="008D4B55" w:rsidRDefault="00FD111D" w:rsidP="0035042F">
      <w:pPr>
        <w:tabs>
          <w:tab w:val="left" w:pos="1729"/>
        </w:tabs>
        <w:spacing w:before="39"/>
        <w:ind w:left="126" w:right="7853"/>
        <w:rPr>
          <w:rFonts w:ascii="Times New Roman" w:eastAsia="Times New Roman" w:hAnsi="Times New Roman" w:cs="Times New Roman"/>
          <w:color w:val="444242"/>
          <w:w w:val="105"/>
          <w:sz w:val="20"/>
          <w:szCs w:val="20"/>
        </w:rPr>
      </w:pPr>
      <w:r w:rsidRPr="008D4B55">
        <w:rPr>
          <w:rFonts w:ascii="Times New Roman" w:eastAsia="Times New Roman" w:hAnsi="Times New Roman" w:cs="Times New Roman"/>
          <w:color w:val="444242"/>
          <w:w w:val="105"/>
          <w:sz w:val="20"/>
          <w:szCs w:val="20"/>
        </w:rPr>
        <w:t>Sheila Lowe, Executive Director</w:t>
      </w:r>
    </w:p>
    <w:p w14:paraId="2F48ABDB" w14:textId="77777777" w:rsidR="00656D3A" w:rsidRPr="008D4B55" w:rsidRDefault="0035042F">
      <w:pPr>
        <w:pStyle w:val="Heading2"/>
        <w:spacing w:line="237" w:lineRule="exact"/>
        <w:ind w:right="846"/>
        <w:rPr>
          <w:rFonts w:cs="Times New Roman"/>
          <w:color w:val="444242"/>
          <w:w w:val="105"/>
          <w:sz w:val="20"/>
          <w:szCs w:val="20"/>
        </w:rPr>
      </w:pPr>
      <w:r w:rsidRPr="008D4B55">
        <w:rPr>
          <w:rFonts w:cs="Times New Roman"/>
          <w:color w:val="444242"/>
          <w:w w:val="105"/>
          <w:sz w:val="20"/>
          <w:szCs w:val="20"/>
        </w:rPr>
        <w:t>Bastrop County Long Term Recovery Team</w:t>
      </w:r>
    </w:p>
    <w:p w14:paraId="2F48ABDC" w14:textId="77777777" w:rsidR="00656D3A" w:rsidRPr="008D4B55" w:rsidRDefault="0035042F">
      <w:pPr>
        <w:spacing w:line="238" w:lineRule="exact"/>
        <w:ind w:left="126" w:right="846"/>
        <w:rPr>
          <w:rFonts w:ascii="Times New Roman" w:eastAsia="Times New Roman" w:hAnsi="Times New Roman" w:cs="Times New Roman"/>
          <w:color w:val="444242"/>
          <w:w w:val="105"/>
          <w:sz w:val="20"/>
          <w:szCs w:val="20"/>
        </w:rPr>
      </w:pPr>
      <w:r w:rsidRPr="008D4B55">
        <w:rPr>
          <w:rFonts w:ascii="Times New Roman" w:eastAsia="Times New Roman" w:hAnsi="Times New Roman" w:cs="Times New Roman"/>
          <w:color w:val="444242"/>
          <w:w w:val="105"/>
          <w:sz w:val="20"/>
          <w:szCs w:val="20"/>
        </w:rPr>
        <w:t xml:space="preserve">P.O </w:t>
      </w:r>
      <w:r w:rsidR="00CA799D" w:rsidRPr="008D4B55">
        <w:rPr>
          <w:rFonts w:ascii="Times New Roman" w:eastAsia="Times New Roman" w:hAnsi="Times New Roman" w:cs="Times New Roman"/>
          <w:color w:val="444242"/>
          <w:w w:val="105"/>
          <w:sz w:val="20"/>
          <w:szCs w:val="20"/>
        </w:rPr>
        <w:t>Box 1975</w:t>
      </w:r>
      <w:r w:rsidRPr="008D4B55">
        <w:rPr>
          <w:rFonts w:ascii="Times New Roman" w:eastAsia="Times New Roman" w:hAnsi="Times New Roman" w:cs="Times New Roman"/>
          <w:color w:val="444242"/>
          <w:w w:val="105"/>
          <w:sz w:val="20"/>
          <w:szCs w:val="20"/>
        </w:rPr>
        <w:t xml:space="preserve"> -Bastrop, TX 78602 (mailing)</w:t>
      </w:r>
    </w:p>
    <w:p w14:paraId="2F48ABDD" w14:textId="256C3A76" w:rsidR="00656D3A" w:rsidRPr="008D4B55" w:rsidRDefault="008D4B55" w:rsidP="0035042F">
      <w:pPr>
        <w:spacing w:line="241" w:lineRule="exact"/>
        <w:ind w:right="846" w:firstLine="126"/>
        <w:rPr>
          <w:rFonts w:ascii="Times New Roman" w:eastAsia="Times New Roman" w:hAnsi="Times New Roman" w:cs="Times New Roman"/>
          <w:color w:val="444242"/>
          <w:w w:val="105"/>
          <w:sz w:val="20"/>
          <w:szCs w:val="20"/>
        </w:rPr>
      </w:pPr>
      <w:r w:rsidRPr="008D4B55">
        <w:rPr>
          <w:rFonts w:ascii="Times New Roman" w:eastAsia="Times New Roman" w:hAnsi="Times New Roman" w:cs="Times New Roman"/>
          <w:color w:val="444242"/>
          <w:w w:val="105"/>
          <w:sz w:val="20"/>
          <w:szCs w:val="20"/>
        </w:rPr>
        <w:t>150 Settlement Drive,</w:t>
      </w:r>
      <w:r w:rsidR="0035042F" w:rsidRPr="008D4B55">
        <w:rPr>
          <w:rFonts w:ascii="Times New Roman" w:eastAsia="Times New Roman" w:hAnsi="Times New Roman" w:cs="Times New Roman"/>
          <w:color w:val="444242"/>
          <w:w w:val="105"/>
          <w:sz w:val="20"/>
          <w:szCs w:val="20"/>
        </w:rPr>
        <w:t xml:space="preserve"> Ste</w:t>
      </w:r>
      <w:r w:rsidRPr="008D4B55">
        <w:rPr>
          <w:rFonts w:ascii="Times New Roman" w:eastAsia="Times New Roman" w:hAnsi="Times New Roman" w:cs="Times New Roman"/>
          <w:color w:val="444242"/>
          <w:w w:val="105"/>
          <w:sz w:val="20"/>
          <w:szCs w:val="20"/>
        </w:rPr>
        <w:t>. F</w:t>
      </w:r>
      <w:r w:rsidR="0035042F" w:rsidRPr="008D4B55">
        <w:rPr>
          <w:rFonts w:ascii="Times New Roman" w:eastAsia="Times New Roman" w:hAnsi="Times New Roman" w:cs="Times New Roman"/>
          <w:color w:val="444242"/>
          <w:w w:val="105"/>
          <w:sz w:val="20"/>
          <w:szCs w:val="20"/>
        </w:rPr>
        <w:t>-</w:t>
      </w:r>
      <w:r w:rsidRPr="008D4B55">
        <w:rPr>
          <w:rFonts w:ascii="Times New Roman" w:eastAsia="Times New Roman" w:hAnsi="Times New Roman" w:cs="Times New Roman"/>
          <w:color w:val="444242"/>
          <w:w w:val="105"/>
          <w:sz w:val="20"/>
          <w:szCs w:val="20"/>
        </w:rPr>
        <w:t>5</w:t>
      </w:r>
      <w:r w:rsidR="0035042F" w:rsidRPr="008D4B55">
        <w:rPr>
          <w:rFonts w:ascii="Times New Roman" w:eastAsia="Times New Roman" w:hAnsi="Times New Roman" w:cs="Times New Roman"/>
          <w:color w:val="444242"/>
          <w:w w:val="105"/>
          <w:sz w:val="20"/>
          <w:szCs w:val="20"/>
        </w:rPr>
        <w:t xml:space="preserve"> -Bastrop, TX 78602 (physical)</w:t>
      </w:r>
    </w:p>
    <w:p w14:paraId="2F48ABDE" w14:textId="77777777" w:rsidR="0035042F" w:rsidRPr="008D4B55" w:rsidRDefault="0035042F" w:rsidP="0035042F">
      <w:pPr>
        <w:spacing w:line="241" w:lineRule="exact"/>
        <w:ind w:right="846" w:firstLine="126"/>
        <w:rPr>
          <w:rFonts w:ascii="Times New Roman" w:hAnsi="Times New Roman" w:cs="Times New Roman"/>
          <w:color w:val="444242"/>
          <w:w w:val="103"/>
          <w:sz w:val="20"/>
          <w:szCs w:val="20"/>
        </w:rPr>
      </w:pPr>
    </w:p>
    <w:p w14:paraId="2F48ABDF" w14:textId="77777777" w:rsidR="0035042F" w:rsidRPr="00CD6B52" w:rsidRDefault="0035042F" w:rsidP="0035042F">
      <w:pPr>
        <w:tabs>
          <w:tab w:val="left" w:pos="5987"/>
          <w:tab w:val="left" w:pos="7417"/>
          <w:tab w:val="left" w:pos="8785"/>
        </w:tabs>
        <w:spacing w:before="2"/>
        <w:ind w:right="846"/>
        <w:rPr>
          <w:rFonts w:ascii="Times New Roman" w:eastAsia="Times New Roman" w:hAnsi="Times New Roman" w:cs="Times New Roman"/>
          <w:sz w:val="21"/>
          <w:szCs w:val="21"/>
        </w:rPr>
      </w:pPr>
    </w:p>
    <w:p w14:paraId="2F48ABE0" w14:textId="77777777" w:rsidR="00656D3A" w:rsidRPr="00CD6B52" w:rsidRDefault="0035042F" w:rsidP="0035042F">
      <w:pPr>
        <w:tabs>
          <w:tab w:val="left" w:pos="5987"/>
          <w:tab w:val="left" w:pos="7417"/>
          <w:tab w:val="left" w:pos="8785"/>
        </w:tabs>
        <w:spacing w:before="2"/>
        <w:ind w:right="846"/>
        <w:jc w:val="center"/>
        <w:rPr>
          <w:rFonts w:ascii="Times New Roman" w:eastAsia="Arial" w:hAnsi="Times New Roman" w:cs="Times New Roman"/>
          <w:b/>
          <w:sz w:val="17"/>
          <w:szCs w:val="17"/>
        </w:rPr>
      </w:pPr>
      <w:r w:rsidRPr="00CD6B52">
        <w:rPr>
          <w:rFonts w:ascii="Times New Roman" w:hAnsi="Times New Roman" w:cs="Times New Roman"/>
          <w:b/>
          <w:color w:val="444242"/>
          <w:w w:val="105"/>
          <w:position w:val="1"/>
          <w:sz w:val="17"/>
        </w:rPr>
        <w:t>BCLTRT - PO Box 1975, Bastrop, TX</w:t>
      </w:r>
      <w:r w:rsidRPr="00CD6B52">
        <w:rPr>
          <w:rFonts w:ascii="Times New Roman" w:hAnsi="Times New Roman" w:cs="Times New Roman"/>
          <w:b/>
          <w:color w:val="444242"/>
          <w:spacing w:val="7"/>
          <w:w w:val="105"/>
          <w:position w:val="1"/>
          <w:sz w:val="17"/>
        </w:rPr>
        <w:t xml:space="preserve"> </w:t>
      </w:r>
      <w:r w:rsidRPr="00CD6B52">
        <w:rPr>
          <w:rFonts w:ascii="Times New Roman" w:hAnsi="Times New Roman" w:cs="Times New Roman"/>
          <w:b/>
          <w:color w:val="444242"/>
          <w:w w:val="105"/>
          <w:position w:val="1"/>
          <w:sz w:val="17"/>
        </w:rPr>
        <w:t>78602 - (512)</w:t>
      </w:r>
      <w:r w:rsidRPr="00CD6B52">
        <w:rPr>
          <w:rFonts w:ascii="Times New Roman" w:hAnsi="Times New Roman" w:cs="Times New Roman"/>
          <w:b/>
          <w:color w:val="444242"/>
          <w:spacing w:val="-7"/>
          <w:w w:val="105"/>
          <w:position w:val="1"/>
          <w:sz w:val="17"/>
        </w:rPr>
        <w:t xml:space="preserve"> </w:t>
      </w:r>
      <w:r w:rsidRPr="00CD6B52">
        <w:rPr>
          <w:rFonts w:ascii="Times New Roman" w:hAnsi="Times New Roman" w:cs="Times New Roman"/>
          <w:b/>
          <w:color w:val="444242"/>
          <w:w w:val="105"/>
          <w:position w:val="1"/>
          <w:sz w:val="17"/>
        </w:rPr>
        <w:t>521-3001</w:t>
      </w:r>
    </w:p>
    <w:p w14:paraId="2F48ABE2" w14:textId="5D29C5E2" w:rsidR="00656D3A" w:rsidRPr="00CD6B52" w:rsidRDefault="0035042F" w:rsidP="00FD111D">
      <w:pPr>
        <w:pStyle w:val="Heading1"/>
        <w:tabs>
          <w:tab w:val="left" w:pos="4270"/>
        </w:tabs>
        <w:spacing w:before="72"/>
        <w:ind w:left="0" w:right="846"/>
        <w:jc w:val="center"/>
        <w:rPr>
          <w:rFonts w:cs="Times New Roman"/>
          <w:sz w:val="20"/>
          <w:szCs w:val="20"/>
        </w:rPr>
      </w:pPr>
      <w:r w:rsidRPr="00CD6B52">
        <w:rPr>
          <w:rFonts w:cs="Times New Roman"/>
          <w:b/>
          <w:color w:val="444242"/>
          <w:w w:val="105"/>
          <w:sz w:val="20"/>
          <w:szCs w:val="20"/>
          <w:u w:val="none"/>
        </w:rPr>
        <w:t>www.bcltrt.</w:t>
      </w:r>
      <w:r w:rsidRPr="00CD6B52">
        <w:rPr>
          <w:rFonts w:cs="Times New Roman"/>
          <w:b/>
          <w:color w:val="444242"/>
          <w:spacing w:val="-62"/>
          <w:w w:val="105"/>
          <w:sz w:val="20"/>
          <w:szCs w:val="20"/>
          <w:u w:val="none"/>
        </w:rPr>
        <w:t xml:space="preserve"> </w:t>
      </w:r>
      <w:r w:rsidRPr="00CD6B52">
        <w:rPr>
          <w:rFonts w:cs="Times New Roman"/>
          <w:b/>
          <w:color w:val="444242"/>
          <w:w w:val="105"/>
          <w:sz w:val="20"/>
          <w:szCs w:val="20"/>
          <w:u w:val="none"/>
        </w:rPr>
        <w:t>org</w:t>
      </w:r>
    </w:p>
    <w:p w14:paraId="2F48ABE3" w14:textId="77777777" w:rsidR="00656D3A" w:rsidRPr="00CD6B52" w:rsidRDefault="00656D3A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2F48ABE4" w14:textId="77777777" w:rsidR="00656D3A" w:rsidRPr="00CD6B52" w:rsidRDefault="00656D3A">
      <w:pPr>
        <w:spacing w:line="20" w:lineRule="exact"/>
        <w:ind w:left="3517"/>
        <w:rPr>
          <w:rFonts w:ascii="Times New Roman" w:eastAsia="Times New Roman" w:hAnsi="Times New Roman" w:cs="Times New Roman"/>
          <w:sz w:val="2"/>
          <w:szCs w:val="2"/>
        </w:rPr>
      </w:pPr>
    </w:p>
    <w:sectPr w:rsidR="00656D3A" w:rsidRPr="00CD6B52">
      <w:type w:val="continuous"/>
      <w:pgSz w:w="12240" w:h="15840"/>
      <w:pgMar w:top="380" w:right="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3A"/>
    <w:rsid w:val="00121AB0"/>
    <w:rsid w:val="0035042F"/>
    <w:rsid w:val="00371F54"/>
    <w:rsid w:val="005C5B53"/>
    <w:rsid w:val="00656D3A"/>
    <w:rsid w:val="007C5854"/>
    <w:rsid w:val="00840ABD"/>
    <w:rsid w:val="008D4B55"/>
    <w:rsid w:val="00937B5E"/>
    <w:rsid w:val="00B22B67"/>
    <w:rsid w:val="00C23B10"/>
    <w:rsid w:val="00CA799D"/>
    <w:rsid w:val="00CD6B52"/>
    <w:rsid w:val="00EB2649"/>
    <w:rsid w:val="00EC7BB9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ABB5"/>
  <w15:docId w15:val="{C7D1E7FE-2801-4A00-AE47-ECC2EE8F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260"/>
      <w:outlineLvl w:val="0"/>
    </w:pPr>
    <w:rPr>
      <w:rFonts w:ascii="Times New Roman" w:eastAsia="Times New Roman" w:hAnsi="Times New Roman"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6"/>
      <w:outlineLvl w:val="1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11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.docs.live.net/acfb772fd1909a50/Case%20Management/Administration/ed.bcltrt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Sheila Lowe</cp:lastModifiedBy>
  <cp:revision>2</cp:revision>
  <cp:lastPrinted>2016-06-29T20:59:00Z</cp:lastPrinted>
  <dcterms:created xsi:type="dcterms:W3CDTF">2016-07-01T15:18:00Z</dcterms:created>
  <dcterms:modified xsi:type="dcterms:W3CDTF">2016-07-01T15:18:00Z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LastSaved">
    <vt:filetime>2015-07-13T00:00:00Z</vt:filetime>
  </property>
</Properties>
</file>